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DC" w:rsidRPr="00CF3F39" w:rsidRDefault="00F34ADC" w:rsidP="00F34ADC">
      <w:pPr>
        <w:jc w:val="center"/>
        <w:rPr>
          <w:sz w:val="24"/>
          <w:szCs w:val="24"/>
        </w:rPr>
      </w:pPr>
      <w:r>
        <w:rPr>
          <w:sz w:val="24"/>
          <w:szCs w:val="24"/>
        </w:rPr>
        <w:t>Отчет</w:t>
      </w:r>
    </w:p>
    <w:p w:rsidR="00F34ADC" w:rsidRDefault="00F34ADC" w:rsidP="00F34ADC">
      <w:pPr>
        <w:jc w:val="center"/>
        <w:rPr>
          <w:sz w:val="24"/>
          <w:szCs w:val="24"/>
        </w:rPr>
      </w:pPr>
      <w:r w:rsidRPr="00CF3F39">
        <w:rPr>
          <w:sz w:val="24"/>
          <w:szCs w:val="24"/>
        </w:rPr>
        <w:t xml:space="preserve"> о проделанной работе за</w:t>
      </w:r>
      <w:r>
        <w:rPr>
          <w:sz w:val="24"/>
          <w:szCs w:val="24"/>
        </w:rPr>
        <w:t xml:space="preserve"> </w:t>
      </w:r>
      <w:r>
        <w:rPr>
          <w:sz w:val="24"/>
          <w:szCs w:val="24"/>
          <w:lang w:val="en-US"/>
        </w:rPr>
        <w:t>II</w:t>
      </w:r>
      <w:r>
        <w:rPr>
          <w:sz w:val="24"/>
          <w:szCs w:val="24"/>
        </w:rPr>
        <w:t xml:space="preserve"> полугодие</w:t>
      </w:r>
      <w:r w:rsidRPr="00CF3F39">
        <w:rPr>
          <w:sz w:val="24"/>
          <w:szCs w:val="24"/>
        </w:rPr>
        <w:t xml:space="preserve"> 202</w:t>
      </w:r>
      <w:r>
        <w:rPr>
          <w:sz w:val="24"/>
          <w:szCs w:val="24"/>
        </w:rPr>
        <w:t>2</w:t>
      </w:r>
      <w:r w:rsidRPr="00CF3F39">
        <w:rPr>
          <w:sz w:val="24"/>
          <w:szCs w:val="24"/>
        </w:rPr>
        <w:t xml:space="preserve"> год </w:t>
      </w:r>
    </w:p>
    <w:p w:rsidR="00F34ADC" w:rsidRDefault="00F34ADC" w:rsidP="00F34ADC">
      <w:pPr>
        <w:jc w:val="center"/>
        <w:rPr>
          <w:sz w:val="24"/>
          <w:szCs w:val="24"/>
        </w:rPr>
      </w:pPr>
      <w:r w:rsidRPr="00CF3F39">
        <w:rPr>
          <w:sz w:val="24"/>
          <w:szCs w:val="24"/>
        </w:rPr>
        <w:t xml:space="preserve">по реализации статьи 13.3. Федерального закона от 25.12.2018 г. № 273-ФЗ </w:t>
      </w:r>
    </w:p>
    <w:p w:rsidR="00F34ADC" w:rsidRPr="00CF3F39" w:rsidRDefault="00F34ADC" w:rsidP="00F34ADC">
      <w:pPr>
        <w:jc w:val="center"/>
        <w:rPr>
          <w:color w:val="000000"/>
          <w:sz w:val="24"/>
          <w:szCs w:val="24"/>
        </w:rPr>
      </w:pPr>
      <w:r w:rsidRPr="00CF3F39">
        <w:rPr>
          <w:sz w:val="24"/>
          <w:szCs w:val="24"/>
        </w:rPr>
        <w:t>«</w:t>
      </w:r>
      <w:r w:rsidRPr="00CF3F39">
        <w:rPr>
          <w:color w:val="000000"/>
          <w:sz w:val="24"/>
          <w:szCs w:val="24"/>
        </w:rPr>
        <w:t>О противодействии коррупции»</w:t>
      </w:r>
    </w:p>
    <w:p w:rsidR="00F34ADC" w:rsidRPr="00CF3F39" w:rsidRDefault="00F34ADC" w:rsidP="00F34ADC">
      <w:pPr>
        <w:jc w:val="center"/>
        <w:rPr>
          <w:sz w:val="24"/>
          <w:szCs w:val="24"/>
        </w:rPr>
      </w:pPr>
    </w:p>
    <w:p w:rsidR="00F34ADC" w:rsidRPr="00CF3F39" w:rsidRDefault="00F34ADC" w:rsidP="00F34ADC">
      <w:pPr>
        <w:shd w:val="clear" w:color="auto" w:fill="FFFFFF"/>
        <w:ind w:firstLine="709"/>
        <w:jc w:val="both"/>
        <w:rPr>
          <w:color w:val="222222"/>
          <w:sz w:val="24"/>
          <w:szCs w:val="24"/>
        </w:rPr>
      </w:pPr>
      <w:proofErr w:type="gramStart"/>
      <w:r w:rsidRPr="00B71AD7">
        <w:rPr>
          <w:color w:val="222222"/>
          <w:sz w:val="24"/>
          <w:szCs w:val="24"/>
        </w:rPr>
        <w:t>Работа по противодействию коррупции в МБОУ «СОШ № 1» г. Усинска в</w:t>
      </w:r>
      <w:r>
        <w:rPr>
          <w:color w:val="222222"/>
          <w:sz w:val="24"/>
          <w:szCs w:val="24"/>
        </w:rPr>
        <w:t>о</w:t>
      </w:r>
      <w:r w:rsidRPr="00B71AD7">
        <w:rPr>
          <w:color w:val="222222"/>
          <w:sz w:val="24"/>
          <w:szCs w:val="24"/>
        </w:rPr>
        <w:t xml:space="preserve"> </w:t>
      </w:r>
      <w:r>
        <w:rPr>
          <w:sz w:val="24"/>
          <w:szCs w:val="24"/>
          <w:lang w:val="en-US"/>
        </w:rPr>
        <w:t>II</w:t>
      </w:r>
      <w:r>
        <w:rPr>
          <w:sz w:val="24"/>
          <w:szCs w:val="24"/>
        </w:rPr>
        <w:t xml:space="preserve"> полугодии</w:t>
      </w:r>
      <w:r w:rsidRPr="00CF3F39">
        <w:rPr>
          <w:sz w:val="24"/>
          <w:szCs w:val="24"/>
        </w:rPr>
        <w:t xml:space="preserve"> </w:t>
      </w:r>
      <w:r w:rsidRPr="00B71AD7">
        <w:rPr>
          <w:color w:val="222222"/>
          <w:sz w:val="24"/>
          <w:szCs w:val="24"/>
        </w:rPr>
        <w:t>202</w:t>
      </w:r>
      <w:r>
        <w:rPr>
          <w:color w:val="222222"/>
          <w:sz w:val="24"/>
          <w:szCs w:val="24"/>
        </w:rPr>
        <w:t>2</w:t>
      </w:r>
      <w:r w:rsidRPr="00B71AD7">
        <w:rPr>
          <w:color w:val="222222"/>
          <w:sz w:val="24"/>
          <w:szCs w:val="24"/>
        </w:rPr>
        <w:t xml:space="preserve"> году проводилась в соответствии с действующим законодательством в указанной области и Планом мероприятий по противодействию коррупции в МБОУ «СОШ №1» г. Усинска (2021 – 2023 годы)  (далее – План работы), утвержденным приказом от 13.01.2021 № 16 «</w:t>
      </w:r>
      <w:r w:rsidRPr="00B71AD7">
        <w:rPr>
          <w:color w:val="000000"/>
          <w:sz w:val="24"/>
          <w:szCs w:val="24"/>
        </w:rPr>
        <w:t>Об утверждении плана мероприятий по противодействию коррупции и плана работы комиссии по противодействию</w:t>
      </w:r>
      <w:proofErr w:type="gramEnd"/>
      <w:r w:rsidRPr="00B71AD7">
        <w:rPr>
          <w:color w:val="000000"/>
          <w:sz w:val="24"/>
          <w:szCs w:val="24"/>
        </w:rPr>
        <w:t xml:space="preserve"> коррупции</w:t>
      </w:r>
      <w:r w:rsidRPr="00B71AD7">
        <w:rPr>
          <w:color w:val="222222"/>
          <w:sz w:val="24"/>
          <w:szCs w:val="24"/>
        </w:rPr>
        <w:t>».</w:t>
      </w:r>
    </w:p>
    <w:p w:rsidR="00F34ADC" w:rsidRPr="00847990" w:rsidRDefault="00F34ADC" w:rsidP="00F34ADC">
      <w:pPr>
        <w:shd w:val="clear" w:color="auto" w:fill="FFFFFF"/>
        <w:tabs>
          <w:tab w:val="left" w:pos="993"/>
        </w:tabs>
        <w:ind w:firstLine="709"/>
        <w:jc w:val="both"/>
        <w:rPr>
          <w:color w:val="222222"/>
          <w:sz w:val="24"/>
          <w:szCs w:val="24"/>
        </w:rPr>
      </w:pPr>
      <w:r w:rsidRPr="00847990">
        <w:rPr>
          <w:color w:val="222222"/>
          <w:sz w:val="24"/>
          <w:szCs w:val="24"/>
        </w:rPr>
        <w:t>Работа осуществлялась по 7 направлениям. Сроки проведения мероприятий и состав участников определялись Планом работы.</w:t>
      </w:r>
    </w:p>
    <w:p w:rsidR="00F34ADC" w:rsidRPr="00847990" w:rsidRDefault="00F34ADC" w:rsidP="00F34ADC">
      <w:pPr>
        <w:shd w:val="clear" w:color="auto" w:fill="FFFFFF"/>
        <w:tabs>
          <w:tab w:val="left" w:pos="993"/>
        </w:tabs>
        <w:ind w:firstLine="709"/>
        <w:jc w:val="both"/>
        <w:rPr>
          <w:color w:val="222222"/>
          <w:sz w:val="24"/>
          <w:szCs w:val="24"/>
        </w:rPr>
      </w:pPr>
      <w:r w:rsidRPr="00847990">
        <w:rPr>
          <w:color w:val="000000"/>
          <w:sz w:val="24"/>
          <w:szCs w:val="24"/>
        </w:rPr>
        <w:t xml:space="preserve">В </w:t>
      </w:r>
      <w:r w:rsidRPr="00CF3F39">
        <w:rPr>
          <w:color w:val="000000"/>
          <w:sz w:val="24"/>
          <w:szCs w:val="24"/>
        </w:rPr>
        <w:t>202</w:t>
      </w:r>
      <w:r>
        <w:rPr>
          <w:color w:val="000000"/>
          <w:sz w:val="24"/>
          <w:szCs w:val="24"/>
        </w:rPr>
        <w:t>2</w:t>
      </w:r>
      <w:r w:rsidRPr="00847990">
        <w:rPr>
          <w:color w:val="000000"/>
          <w:sz w:val="24"/>
          <w:szCs w:val="24"/>
        </w:rPr>
        <w:t xml:space="preserve"> году были проведены следующие мероприятия:</w:t>
      </w:r>
    </w:p>
    <w:p w:rsidR="00F34ADC" w:rsidRPr="00847990" w:rsidRDefault="00F34ADC" w:rsidP="00F34ADC">
      <w:pPr>
        <w:numPr>
          <w:ilvl w:val="0"/>
          <w:numId w:val="1"/>
        </w:numPr>
        <w:shd w:val="clear" w:color="auto" w:fill="FFFFFF"/>
        <w:tabs>
          <w:tab w:val="left" w:pos="993"/>
        </w:tabs>
        <w:ind w:left="0" w:firstLine="709"/>
        <w:jc w:val="both"/>
        <w:rPr>
          <w:color w:val="222222"/>
          <w:sz w:val="24"/>
          <w:szCs w:val="24"/>
        </w:rPr>
      </w:pPr>
      <w:r w:rsidRPr="00CF3F39">
        <w:rPr>
          <w:b/>
          <w:bCs/>
          <w:color w:val="222222"/>
          <w:sz w:val="24"/>
          <w:szCs w:val="24"/>
        </w:rPr>
        <w:t>Организационно - нормативное обеспечение противодействию коррупции:</w:t>
      </w:r>
    </w:p>
    <w:p w:rsidR="00F34ADC" w:rsidRPr="00847990" w:rsidRDefault="00F34ADC" w:rsidP="00F34ADC">
      <w:pPr>
        <w:numPr>
          <w:ilvl w:val="0"/>
          <w:numId w:val="8"/>
        </w:numPr>
        <w:shd w:val="clear" w:color="auto" w:fill="FFFFFF"/>
        <w:tabs>
          <w:tab w:val="left" w:pos="993"/>
        </w:tabs>
        <w:ind w:left="0" w:firstLine="709"/>
        <w:jc w:val="both"/>
        <w:rPr>
          <w:color w:val="222222"/>
          <w:sz w:val="24"/>
          <w:szCs w:val="24"/>
        </w:rPr>
      </w:pPr>
      <w:r w:rsidRPr="00847990">
        <w:rPr>
          <w:color w:val="222222"/>
          <w:sz w:val="24"/>
          <w:szCs w:val="24"/>
        </w:rPr>
        <w:t xml:space="preserve">в течение года проводился мониторинг изменений действующей нормативно-правовой базы в области противодействия </w:t>
      </w:r>
      <w:proofErr w:type="gramStart"/>
      <w:r w:rsidRPr="00847990">
        <w:rPr>
          <w:color w:val="222222"/>
          <w:sz w:val="24"/>
          <w:szCs w:val="24"/>
        </w:rPr>
        <w:t>коррупции</w:t>
      </w:r>
      <w:proofErr w:type="gramEnd"/>
      <w:r w:rsidRPr="00847990">
        <w:rPr>
          <w:color w:val="222222"/>
          <w:sz w:val="24"/>
          <w:szCs w:val="24"/>
        </w:rPr>
        <w:t xml:space="preserve"> и вносились соответствующие изменения в локальные акты школы;</w:t>
      </w:r>
    </w:p>
    <w:p w:rsidR="00F34ADC" w:rsidRPr="00847990" w:rsidRDefault="00F34ADC" w:rsidP="00F34ADC">
      <w:pPr>
        <w:numPr>
          <w:ilvl w:val="0"/>
          <w:numId w:val="8"/>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ежеквартально проводились заседания комиссии по противодействию коррупции;</w:t>
      </w:r>
    </w:p>
    <w:p w:rsidR="00F34ADC" w:rsidRPr="00847990" w:rsidRDefault="00F34ADC" w:rsidP="00F34ADC">
      <w:pPr>
        <w:numPr>
          <w:ilvl w:val="0"/>
          <w:numId w:val="8"/>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 xml:space="preserve">был заслушан отчет </w:t>
      </w:r>
      <w:r w:rsidRPr="00CF3F39">
        <w:rPr>
          <w:color w:val="222222"/>
          <w:sz w:val="24"/>
          <w:szCs w:val="24"/>
        </w:rPr>
        <w:t>председателя комиссии</w:t>
      </w:r>
      <w:r w:rsidRPr="00847990">
        <w:rPr>
          <w:color w:val="222222"/>
          <w:sz w:val="24"/>
          <w:szCs w:val="24"/>
        </w:rPr>
        <w:t xml:space="preserve"> о работе по противодействию коррупции </w:t>
      </w:r>
      <w:r w:rsidRPr="00CF3F39">
        <w:rPr>
          <w:color w:val="222222"/>
          <w:sz w:val="24"/>
          <w:szCs w:val="24"/>
        </w:rPr>
        <w:t>за</w:t>
      </w:r>
      <w:r w:rsidRPr="00847990">
        <w:rPr>
          <w:color w:val="222222"/>
          <w:sz w:val="24"/>
          <w:szCs w:val="24"/>
        </w:rPr>
        <w:t xml:space="preserve"> 202</w:t>
      </w:r>
      <w:r>
        <w:rPr>
          <w:color w:val="222222"/>
          <w:sz w:val="24"/>
          <w:szCs w:val="24"/>
        </w:rPr>
        <w:t xml:space="preserve">2 </w:t>
      </w:r>
      <w:r w:rsidRPr="00847990">
        <w:rPr>
          <w:color w:val="222222"/>
          <w:sz w:val="24"/>
          <w:szCs w:val="24"/>
        </w:rPr>
        <w:t>год</w:t>
      </w:r>
      <w:r w:rsidRPr="00CF3F39">
        <w:rPr>
          <w:color w:val="222222"/>
          <w:sz w:val="24"/>
          <w:szCs w:val="24"/>
        </w:rPr>
        <w:t xml:space="preserve"> </w:t>
      </w:r>
      <w:r>
        <w:rPr>
          <w:color w:val="222222"/>
          <w:sz w:val="24"/>
          <w:szCs w:val="24"/>
        </w:rPr>
        <w:t>в соо</w:t>
      </w:r>
      <w:r w:rsidRPr="00CF3F39">
        <w:rPr>
          <w:color w:val="222222"/>
          <w:sz w:val="24"/>
          <w:szCs w:val="24"/>
        </w:rPr>
        <w:t>тв</w:t>
      </w:r>
      <w:r>
        <w:rPr>
          <w:color w:val="222222"/>
          <w:sz w:val="24"/>
          <w:szCs w:val="24"/>
        </w:rPr>
        <w:t xml:space="preserve">етствии с </w:t>
      </w:r>
      <w:r w:rsidRPr="00CF3F39">
        <w:rPr>
          <w:color w:val="222222"/>
          <w:sz w:val="24"/>
          <w:szCs w:val="24"/>
        </w:rPr>
        <w:t>План</w:t>
      </w:r>
      <w:r>
        <w:rPr>
          <w:color w:val="222222"/>
          <w:sz w:val="24"/>
          <w:szCs w:val="24"/>
        </w:rPr>
        <w:t>ом</w:t>
      </w:r>
      <w:r w:rsidRPr="00CF3F39">
        <w:rPr>
          <w:color w:val="222222"/>
          <w:sz w:val="24"/>
          <w:szCs w:val="24"/>
        </w:rPr>
        <w:t xml:space="preserve"> работы на 2021-202</w:t>
      </w:r>
      <w:r>
        <w:rPr>
          <w:color w:val="222222"/>
          <w:sz w:val="24"/>
          <w:szCs w:val="24"/>
        </w:rPr>
        <w:t>3</w:t>
      </w:r>
      <w:r w:rsidRPr="00CF3F39">
        <w:rPr>
          <w:color w:val="222222"/>
          <w:sz w:val="24"/>
          <w:szCs w:val="24"/>
        </w:rPr>
        <w:t xml:space="preserve"> годы.</w:t>
      </w:r>
    </w:p>
    <w:p w:rsidR="00F34ADC" w:rsidRPr="00847990" w:rsidRDefault="00F34ADC" w:rsidP="00F34ADC">
      <w:pPr>
        <w:numPr>
          <w:ilvl w:val="0"/>
          <w:numId w:val="2"/>
        </w:numPr>
        <w:shd w:val="clear" w:color="auto" w:fill="FFFFFF"/>
        <w:tabs>
          <w:tab w:val="left" w:pos="993"/>
        </w:tabs>
        <w:ind w:left="0" w:firstLine="709"/>
        <w:jc w:val="both"/>
        <w:rPr>
          <w:rFonts w:ascii="Arial" w:hAnsi="Arial" w:cs="Arial"/>
          <w:color w:val="222222"/>
          <w:sz w:val="24"/>
          <w:szCs w:val="24"/>
        </w:rPr>
      </w:pPr>
      <w:r w:rsidRPr="00CF3F39">
        <w:rPr>
          <w:b/>
          <w:bCs/>
          <w:color w:val="222222"/>
          <w:sz w:val="24"/>
          <w:szCs w:val="24"/>
        </w:rPr>
        <w:t xml:space="preserve">Осуществление </w:t>
      </w:r>
      <w:proofErr w:type="gramStart"/>
      <w:r w:rsidRPr="00CF3F39">
        <w:rPr>
          <w:b/>
          <w:bCs/>
          <w:color w:val="222222"/>
          <w:sz w:val="24"/>
          <w:szCs w:val="24"/>
        </w:rPr>
        <w:t>контроля за</w:t>
      </w:r>
      <w:proofErr w:type="gramEnd"/>
      <w:r w:rsidRPr="00CF3F39">
        <w:rPr>
          <w:b/>
          <w:bCs/>
          <w:color w:val="222222"/>
          <w:sz w:val="24"/>
          <w:szCs w:val="24"/>
        </w:rPr>
        <w:t xml:space="preserve"> финансово-хозяйственной деятельностью учреждения в целях предупреждения коррупционных правонарушений:</w:t>
      </w:r>
    </w:p>
    <w:p w:rsidR="00F34ADC" w:rsidRPr="00847990" w:rsidRDefault="00F34ADC" w:rsidP="00F34ADC">
      <w:pPr>
        <w:shd w:val="clear" w:color="auto" w:fill="FFFFFF"/>
        <w:tabs>
          <w:tab w:val="left" w:pos="993"/>
        </w:tabs>
        <w:ind w:firstLine="709"/>
        <w:jc w:val="both"/>
        <w:rPr>
          <w:rFonts w:ascii="Arial" w:hAnsi="Arial" w:cs="Arial"/>
          <w:color w:val="222222"/>
          <w:sz w:val="24"/>
          <w:szCs w:val="24"/>
        </w:rPr>
      </w:pPr>
      <w:r w:rsidRPr="00847990">
        <w:rPr>
          <w:color w:val="000000"/>
          <w:sz w:val="24"/>
          <w:szCs w:val="24"/>
        </w:rPr>
        <w:t>В течение года осуществлялся контроль</w:t>
      </w:r>
    </w:p>
    <w:p w:rsidR="00F34ADC" w:rsidRPr="00847990" w:rsidRDefault="00F34ADC" w:rsidP="00F34ADC">
      <w:pPr>
        <w:numPr>
          <w:ilvl w:val="0"/>
          <w:numId w:val="9"/>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целевого расходования бюджетных средств;</w:t>
      </w:r>
    </w:p>
    <w:p w:rsidR="00F34ADC" w:rsidRPr="00847990" w:rsidRDefault="00F34ADC" w:rsidP="00F34ADC">
      <w:pPr>
        <w:numPr>
          <w:ilvl w:val="0"/>
          <w:numId w:val="9"/>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своевременного и правильного проведения торгов и закупок;</w:t>
      </w:r>
    </w:p>
    <w:p w:rsidR="00F34ADC" w:rsidRPr="00847990" w:rsidRDefault="00F34ADC" w:rsidP="00F34ADC">
      <w:pPr>
        <w:numPr>
          <w:ilvl w:val="0"/>
          <w:numId w:val="9"/>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выполнения условий контрактов и договоров;</w:t>
      </w:r>
    </w:p>
    <w:p w:rsidR="00F34ADC" w:rsidRPr="00847990" w:rsidRDefault="00F34ADC" w:rsidP="00F34ADC">
      <w:pPr>
        <w:numPr>
          <w:ilvl w:val="0"/>
          <w:numId w:val="9"/>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обеспечения правомерного, целевого и эффективного использования имущества, находящегося в оперативном управлении;</w:t>
      </w:r>
    </w:p>
    <w:p w:rsidR="00F34ADC" w:rsidRPr="00847990" w:rsidRDefault="00F34ADC" w:rsidP="00F34ADC">
      <w:pPr>
        <w:shd w:val="clear" w:color="auto" w:fill="FFFFFF"/>
        <w:tabs>
          <w:tab w:val="left" w:pos="993"/>
        </w:tabs>
        <w:ind w:firstLine="709"/>
        <w:jc w:val="both"/>
        <w:rPr>
          <w:rFonts w:ascii="Arial" w:hAnsi="Arial" w:cs="Arial"/>
          <w:color w:val="222222"/>
          <w:sz w:val="24"/>
          <w:szCs w:val="24"/>
        </w:rPr>
      </w:pPr>
      <w:r w:rsidRPr="00847990">
        <w:rPr>
          <w:color w:val="000000"/>
          <w:sz w:val="24"/>
          <w:szCs w:val="24"/>
        </w:rPr>
        <w:t>Нарушений по указанным направлениям контроля выявлено не было.</w:t>
      </w:r>
    </w:p>
    <w:p w:rsidR="00F34ADC" w:rsidRPr="00847990" w:rsidRDefault="00F34ADC" w:rsidP="00F34ADC">
      <w:pPr>
        <w:numPr>
          <w:ilvl w:val="0"/>
          <w:numId w:val="3"/>
        </w:numPr>
        <w:shd w:val="clear" w:color="auto" w:fill="FFFFFF"/>
        <w:tabs>
          <w:tab w:val="left" w:pos="993"/>
        </w:tabs>
        <w:ind w:left="0" w:firstLine="709"/>
        <w:jc w:val="both"/>
        <w:rPr>
          <w:rFonts w:ascii="Arial" w:hAnsi="Arial" w:cs="Arial"/>
          <w:color w:val="222222"/>
          <w:sz w:val="24"/>
          <w:szCs w:val="24"/>
        </w:rPr>
      </w:pPr>
      <w:r w:rsidRPr="00CF3F39">
        <w:rPr>
          <w:b/>
          <w:bCs/>
          <w:color w:val="222222"/>
          <w:sz w:val="24"/>
          <w:szCs w:val="24"/>
        </w:rPr>
        <w:t>Осуществление контроля образовательной деятельности в целях предупреждения коррупционных правонарушений:</w:t>
      </w:r>
    </w:p>
    <w:p w:rsidR="00F34ADC" w:rsidRPr="00847990" w:rsidRDefault="00F34ADC" w:rsidP="00F34ADC">
      <w:pPr>
        <w:numPr>
          <w:ilvl w:val="0"/>
          <w:numId w:val="10"/>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осуществление мониторинга набора детей в первый класс;</w:t>
      </w:r>
    </w:p>
    <w:p w:rsidR="00F34ADC" w:rsidRPr="00847990" w:rsidRDefault="00F34ADC" w:rsidP="00F34ADC">
      <w:pPr>
        <w:numPr>
          <w:ilvl w:val="0"/>
          <w:numId w:val="10"/>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контроль процедур получения, учета, хранения, заполнения и порядка выдачи документов государственного образца об основном и среднем общем образовании;</w:t>
      </w:r>
    </w:p>
    <w:p w:rsidR="00F34ADC" w:rsidRPr="00847990" w:rsidRDefault="00F34ADC" w:rsidP="00F34ADC">
      <w:pPr>
        <w:numPr>
          <w:ilvl w:val="0"/>
          <w:numId w:val="10"/>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недопущение фактов вз</w:t>
      </w:r>
      <w:r>
        <w:rPr>
          <w:color w:val="222222"/>
          <w:sz w:val="24"/>
          <w:szCs w:val="24"/>
        </w:rPr>
        <w:t>и</w:t>
      </w:r>
      <w:r w:rsidRPr="00847990">
        <w:rPr>
          <w:color w:val="222222"/>
          <w:sz w:val="24"/>
          <w:szCs w:val="24"/>
        </w:rPr>
        <w:t>мания денежных сре</w:t>
      </w:r>
      <w:proofErr w:type="gramStart"/>
      <w:r w:rsidRPr="00847990">
        <w:rPr>
          <w:color w:val="222222"/>
          <w:sz w:val="24"/>
          <w:szCs w:val="24"/>
        </w:rPr>
        <w:t>дств с р</w:t>
      </w:r>
      <w:proofErr w:type="gramEnd"/>
      <w:r w:rsidRPr="00847990">
        <w:rPr>
          <w:color w:val="222222"/>
          <w:sz w:val="24"/>
          <w:szCs w:val="24"/>
        </w:rPr>
        <w:t>одителей (законных представителей).</w:t>
      </w:r>
    </w:p>
    <w:p w:rsidR="00F34ADC" w:rsidRPr="00847990" w:rsidRDefault="00F34ADC" w:rsidP="00F34ADC">
      <w:pPr>
        <w:numPr>
          <w:ilvl w:val="0"/>
          <w:numId w:val="4"/>
        </w:numPr>
        <w:shd w:val="clear" w:color="auto" w:fill="FFFFFF"/>
        <w:tabs>
          <w:tab w:val="left" w:pos="993"/>
        </w:tabs>
        <w:ind w:left="0" w:firstLine="709"/>
        <w:jc w:val="both"/>
        <w:rPr>
          <w:rFonts w:ascii="Arial" w:hAnsi="Arial" w:cs="Arial"/>
          <w:color w:val="222222"/>
          <w:sz w:val="24"/>
          <w:szCs w:val="24"/>
        </w:rPr>
      </w:pPr>
      <w:r w:rsidRPr="00CF3F39">
        <w:rPr>
          <w:b/>
          <w:bCs/>
          <w:color w:val="222222"/>
          <w:sz w:val="24"/>
          <w:szCs w:val="24"/>
        </w:rPr>
        <w:t>Разработка системы мер, направленных на совершенствование осуществления руководства учреждением по вопросам противодействия коррупции:</w:t>
      </w:r>
    </w:p>
    <w:p w:rsidR="00F34ADC" w:rsidRPr="00847990" w:rsidRDefault="00F34ADC" w:rsidP="00F34ADC">
      <w:pPr>
        <w:numPr>
          <w:ilvl w:val="0"/>
          <w:numId w:val="11"/>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 xml:space="preserve">мониторинг должностных инструкций работников учреждения на предмет наличия в них </w:t>
      </w:r>
      <w:proofErr w:type="spellStart"/>
      <w:r w:rsidRPr="00847990">
        <w:rPr>
          <w:color w:val="222222"/>
          <w:sz w:val="24"/>
          <w:szCs w:val="24"/>
        </w:rPr>
        <w:t>коррупциогенных</w:t>
      </w:r>
      <w:proofErr w:type="spellEnd"/>
      <w:r w:rsidRPr="00847990">
        <w:rPr>
          <w:color w:val="222222"/>
          <w:sz w:val="24"/>
          <w:szCs w:val="24"/>
        </w:rPr>
        <w:t xml:space="preserve"> факторов;</w:t>
      </w:r>
    </w:p>
    <w:p w:rsidR="00F34ADC" w:rsidRPr="00847990" w:rsidRDefault="00F34ADC" w:rsidP="00F34ADC">
      <w:pPr>
        <w:numPr>
          <w:ilvl w:val="0"/>
          <w:numId w:val="11"/>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ознакомление лиц, поступающих на работу в учреждение, с локальными нормативными актами о противодействии коррупции;</w:t>
      </w:r>
    </w:p>
    <w:p w:rsidR="00F34ADC" w:rsidRPr="00847990" w:rsidRDefault="00F34ADC" w:rsidP="00F34ADC">
      <w:pPr>
        <w:numPr>
          <w:ilvl w:val="0"/>
          <w:numId w:val="11"/>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проверка сведений, предоставляемых гражданами, претендующими на замещение вакантных должностей в учреждении;</w:t>
      </w:r>
    </w:p>
    <w:p w:rsidR="00F34ADC" w:rsidRPr="00847990" w:rsidRDefault="00F34ADC" w:rsidP="00F34ADC">
      <w:pPr>
        <w:numPr>
          <w:ilvl w:val="0"/>
          <w:numId w:val="11"/>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проводилось информирование работников учреждения об изменениях действующего законодательства о противодействии коррупции на совещаниях и общих собраниях трудового коллектива;</w:t>
      </w:r>
    </w:p>
    <w:p w:rsidR="00F34ADC" w:rsidRPr="00847990" w:rsidRDefault="00F34ADC" w:rsidP="00F34ADC">
      <w:pPr>
        <w:shd w:val="clear" w:color="auto" w:fill="FFFFFF"/>
        <w:tabs>
          <w:tab w:val="left" w:pos="993"/>
        </w:tabs>
        <w:ind w:firstLine="709"/>
        <w:jc w:val="both"/>
        <w:rPr>
          <w:rFonts w:ascii="Arial" w:hAnsi="Arial" w:cs="Arial"/>
          <w:color w:val="222222"/>
          <w:sz w:val="24"/>
          <w:szCs w:val="24"/>
        </w:rPr>
      </w:pPr>
      <w:r w:rsidRPr="00847990">
        <w:rPr>
          <w:color w:val="222222"/>
          <w:sz w:val="24"/>
          <w:szCs w:val="24"/>
        </w:rPr>
        <w:t>Обращения граждан, содержащие сведения о фактах коррупционного поведения работников учреждения, отсутствуют.</w:t>
      </w:r>
    </w:p>
    <w:p w:rsidR="00F34ADC" w:rsidRPr="00847990" w:rsidRDefault="00F34ADC" w:rsidP="00F34ADC">
      <w:pPr>
        <w:numPr>
          <w:ilvl w:val="0"/>
          <w:numId w:val="5"/>
        </w:numPr>
        <w:shd w:val="clear" w:color="auto" w:fill="FFFFFF"/>
        <w:tabs>
          <w:tab w:val="left" w:pos="993"/>
        </w:tabs>
        <w:ind w:left="0" w:firstLine="709"/>
        <w:jc w:val="both"/>
        <w:rPr>
          <w:rFonts w:ascii="Arial" w:hAnsi="Arial" w:cs="Arial"/>
          <w:color w:val="222222"/>
          <w:sz w:val="24"/>
          <w:szCs w:val="24"/>
        </w:rPr>
      </w:pPr>
      <w:r w:rsidRPr="00CF3F39">
        <w:rPr>
          <w:b/>
          <w:bCs/>
          <w:color w:val="222222"/>
          <w:sz w:val="24"/>
          <w:szCs w:val="24"/>
        </w:rPr>
        <w:lastRenderedPageBreak/>
        <w:t>Организация информационного взаимодействия в целях предупреждения коррупции</w:t>
      </w:r>
    </w:p>
    <w:p w:rsidR="00F34ADC" w:rsidRPr="00847990" w:rsidRDefault="00F34ADC" w:rsidP="00F34ADC">
      <w:pPr>
        <w:numPr>
          <w:ilvl w:val="0"/>
          <w:numId w:val="12"/>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размещение на официальном сайте и информационных стендах учреждения информации о деятельности учреждения;</w:t>
      </w:r>
    </w:p>
    <w:p w:rsidR="00F34ADC" w:rsidRPr="00B71AD7" w:rsidRDefault="00F34ADC" w:rsidP="00F34ADC">
      <w:pPr>
        <w:numPr>
          <w:ilvl w:val="0"/>
          <w:numId w:val="12"/>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ведение на официальном сайте и информационных стендах учреждения раздела «Противодействие коррупции»;</w:t>
      </w:r>
    </w:p>
    <w:p w:rsidR="00F34ADC" w:rsidRPr="00B71AD7" w:rsidRDefault="00F34ADC" w:rsidP="00F34ADC">
      <w:pPr>
        <w:numPr>
          <w:ilvl w:val="0"/>
          <w:numId w:val="12"/>
        </w:numPr>
        <w:shd w:val="clear" w:color="auto" w:fill="FFFFFF"/>
        <w:tabs>
          <w:tab w:val="left" w:pos="993"/>
        </w:tabs>
        <w:ind w:left="0" w:firstLine="709"/>
        <w:jc w:val="both"/>
        <w:rPr>
          <w:rFonts w:ascii="Arial" w:hAnsi="Arial" w:cs="Arial"/>
          <w:color w:val="222222"/>
          <w:sz w:val="24"/>
          <w:szCs w:val="24"/>
        </w:rPr>
      </w:pPr>
      <w:r>
        <w:rPr>
          <w:color w:val="222222"/>
          <w:sz w:val="24"/>
          <w:szCs w:val="24"/>
        </w:rPr>
        <w:t xml:space="preserve">размещение информации во вкладке «Противодействие коррупции» согласно </w:t>
      </w:r>
      <w:r w:rsidRPr="00B71AD7">
        <w:rPr>
          <w:rStyle w:val="6"/>
          <w:color w:val="000000"/>
          <w:sz w:val="24"/>
          <w:szCs w:val="24"/>
        </w:rPr>
        <w:t xml:space="preserve">Требованиям  к размещению </w:t>
      </w:r>
      <w:r w:rsidRPr="00B71AD7">
        <w:rPr>
          <w:color w:val="22272F"/>
          <w:sz w:val="24"/>
          <w:szCs w:val="24"/>
        </w:rPr>
        <w:t>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РФ, Фонда социального страхования РФ,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rPr>
          <w:color w:val="22272F"/>
          <w:sz w:val="24"/>
          <w:szCs w:val="24"/>
        </w:rPr>
        <w:t>;</w:t>
      </w:r>
    </w:p>
    <w:p w:rsidR="00F34ADC" w:rsidRPr="00B379E0" w:rsidRDefault="00F34ADC" w:rsidP="00F34ADC">
      <w:pPr>
        <w:numPr>
          <w:ilvl w:val="0"/>
          <w:numId w:val="6"/>
        </w:numPr>
        <w:shd w:val="clear" w:color="auto" w:fill="FFFFFF"/>
        <w:tabs>
          <w:tab w:val="left" w:pos="993"/>
        </w:tabs>
        <w:ind w:left="0" w:firstLine="709"/>
        <w:jc w:val="both"/>
        <w:rPr>
          <w:rFonts w:ascii="Arial" w:hAnsi="Arial" w:cs="Arial"/>
          <w:color w:val="222222"/>
          <w:sz w:val="24"/>
          <w:szCs w:val="24"/>
        </w:rPr>
      </w:pPr>
      <w:r w:rsidRPr="00B379E0">
        <w:rPr>
          <w:b/>
          <w:bCs/>
          <w:color w:val="222222"/>
          <w:sz w:val="24"/>
          <w:szCs w:val="24"/>
        </w:rPr>
        <w:t xml:space="preserve">Работа с </w:t>
      </w:r>
      <w:proofErr w:type="gramStart"/>
      <w:r w:rsidRPr="00B379E0">
        <w:rPr>
          <w:b/>
          <w:bCs/>
          <w:color w:val="222222"/>
          <w:sz w:val="24"/>
          <w:szCs w:val="24"/>
        </w:rPr>
        <w:t>обучающимися</w:t>
      </w:r>
      <w:proofErr w:type="gramEnd"/>
    </w:p>
    <w:p w:rsidR="00F34ADC" w:rsidRPr="00A91075" w:rsidRDefault="00F34ADC" w:rsidP="00F34ADC">
      <w:pPr>
        <w:numPr>
          <w:ilvl w:val="0"/>
          <w:numId w:val="13"/>
        </w:numPr>
        <w:shd w:val="clear" w:color="auto" w:fill="FFFFFF"/>
        <w:tabs>
          <w:tab w:val="left" w:pos="993"/>
        </w:tabs>
        <w:ind w:left="0" w:firstLine="709"/>
        <w:jc w:val="both"/>
        <w:rPr>
          <w:rFonts w:ascii="Arial" w:hAnsi="Arial" w:cs="Arial"/>
          <w:color w:val="222222"/>
          <w:sz w:val="24"/>
          <w:szCs w:val="24"/>
        </w:rPr>
      </w:pPr>
      <w:r w:rsidRPr="00A91075">
        <w:rPr>
          <w:color w:val="222222"/>
          <w:sz w:val="24"/>
          <w:szCs w:val="24"/>
        </w:rPr>
        <w:t>изучались проблемы коррупции в государстве, ответственность за коррупционные проявления, нарушение законодательства о противодействии коррупции на уроках истории и обществознания;</w:t>
      </w:r>
    </w:p>
    <w:p w:rsidR="00F34ADC" w:rsidRPr="00370A63" w:rsidRDefault="00F34ADC" w:rsidP="00F34ADC">
      <w:pPr>
        <w:numPr>
          <w:ilvl w:val="0"/>
          <w:numId w:val="13"/>
        </w:numPr>
        <w:shd w:val="clear" w:color="auto" w:fill="FFFFFF"/>
        <w:tabs>
          <w:tab w:val="left" w:pos="993"/>
        </w:tabs>
        <w:ind w:left="0" w:firstLine="709"/>
        <w:jc w:val="both"/>
        <w:rPr>
          <w:color w:val="222222"/>
          <w:sz w:val="24"/>
          <w:szCs w:val="24"/>
        </w:rPr>
      </w:pPr>
      <w:r w:rsidRPr="00370A63">
        <w:rPr>
          <w:color w:val="222222"/>
          <w:sz w:val="24"/>
          <w:szCs w:val="24"/>
        </w:rPr>
        <w:t xml:space="preserve">реализовывалось </w:t>
      </w:r>
      <w:proofErr w:type="spellStart"/>
      <w:r w:rsidRPr="00370A63">
        <w:rPr>
          <w:color w:val="222222"/>
          <w:sz w:val="24"/>
          <w:szCs w:val="24"/>
        </w:rPr>
        <w:t>антикоррупционное</w:t>
      </w:r>
      <w:proofErr w:type="spellEnd"/>
      <w:r w:rsidRPr="00370A63">
        <w:rPr>
          <w:color w:val="222222"/>
          <w:sz w:val="24"/>
          <w:szCs w:val="24"/>
        </w:rPr>
        <w:t xml:space="preserve"> воспитание, формирование </w:t>
      </w:r>
      <w:proofErr w:type="spellStart"/>
      <w:r w:rsidRPr="00370A63">
        <w:rPr>
          <w:color w:val="222222"/>
          <w:sz w:val="24"/>
          <w:szCs w:val="24"/>
        </w:rPr>
        <w:t>антикоррупционного</w:t>
      </w:r>
      <w:proofErr w:type="spellEnd"/>
      <w:r w:rsidRPr="00370A63">
        <w:rPr>
          <w:color w:val="222222"/>
          <w:sz w:val="24"/>
          <w:szCs w:val="24"/>
        </w:rPr>
        <w:t xml:space="preserve"> мировоззрения, повышения уровня правосознания и правовой </w:t>
      </w:r>
      <w:proofErr w:type="gramStart"/>
      <w:r w:rsidRPr="00370A63">
        <w:rPr>
          <w:color w:val="222222"/>
          <w:sz w:val="24"/>
          <w:szCs w:val="24"/>
        </w:rPr>
        <w:t>культуры</w:t>
      </w:r>
      <w:proofErr w:type="gramEnd"/>
      <w:r w:rsidRPr="00370A63">
        <w:rPr>
          <w:color w:val="222222"/>
          <w:sz w:val="24"/>
          <w:szCs w:val="24"/>
        </w:rPr>
        <w:t xml:space="preserve"> обучающихся на уроках и во внеурочной деятельности;</w:t>
      </w:r>
    </w:p>
    <w:p w:rsidR="00F34ADC" w:rsidRPr="00F34ADC" w:rsidRDefault="00F34ADC" w:rsidP="00F34ADC">
      <w:pPr>
        <w:numPr>
          <w:ilvl w:val="0"/>
          <w:numId w:val="13"/>
        </w:numPr>
        <w:shd w:val="clear" w:color="auto" w:fill="FFFFFF"/>
        <w:tabs>
          <w:tab w:val="left" w:pos="993"/>
        </w:tabs>
        <w:ind w:left="0" w:firstLine="709"/>
        <w:jc w:val="both"/>
        <w:rPr>
          <w:color w:val="222222"/>
          <w:sz w:val="24"/>
          <w:szCs w:val="24"/>
        </w:rPr>
      </w:pPr>
      <w:r w:rsidRPr="00370A63">
        <w:rPr>
          <w:color w:val="222222"/>
          <w:sz w:val="24"/>
          <w:szCs w:val="24"/>
        </w:rPr>
        <w:t xml:space="preserve">проведены мероприятия в рамках </w:t>
      </w:r>
      <w:r w:rsidRPr="00370A63">
        <w:rPr>
          <w:color w:val="000000"/>
          <w:sz w:val="24"/>
          <w:szCs w:val="24"/>
          <w:shd w:val="clear" w:color="auto" w:fill="FBFBFB"/>
        </w:rPr>
        <w:t xml:space="preserve">Международного дня борьбы с коррупцией: </w:t>
      </w:r>
      <w:r w:rsidRPr="00370A63">
        <w:rPr>
          <w:color w:val="333333"/>
          <w:sz w:val="24"/>
          <w:szCs w:val="24"/>
          <w:shd w:val="clear" w:color="auto" w:fill="FBFBFB"/>
        </w:rPr>
        <w:t xml:space="preserve"> Викторина </w:t>
      </w:r>
      <w:r w:rsidRPr="00370A63">
        <w:rPr>
          <w:sz w:val="24"/>
          <w:szCs w:val="24"/>
        </w:rPr>
        <w:t xml:space="preserve">«Вместе против коррупции», </w:t>
      </w:r>
      <w:r w:rsidRPr="00370A63">
        <w:rPr>
          <w:color w:val="000000"/>
          <w:sz w:val="24"/>
          <w:szCs w:val="24"/>
        </w:rPr>
        <w:t xml:space="preserve">Работа лекторской группы </w:t>
      </w:r>
      <w:r w:rsidRPr="00370A63">
        <w:rPr>
          <w:sz w:val="24"/>
          <w:szCs w:val="24"/>
        </w:rPr>
        <w:t xml:space="preserve">«Нет коррупции!», </w:t>
      </w:r>
      <w:r w:rsidRPr="00370A63">
        <w:rPr>
          <w:color w:val="000000"/>
          <w:sz w:val="24"/>
          <w:szCs w:val="24"/>
        </w:rPr>
        <w:t>«Коррупция и основные методы борьбы с ней», проведены классные часы на тему «</w:t>
      </w:r>
      <w:r w:rsidRPr="00370A63">
        <w:rPr>
          <w:sz w:val="24"/>
          <w:szCs w:val="24"/>
        </w:rPr>
        <w:t>Что я знаю о коррупции», «Стоп коррупция!»</w:t>
      </w:r>
      <w:r w:rsidRPr="00370A63">
        <w:rPr>
          <w:color w:val="000000"/>
          <w:sz w:val="24"/>
          <w:szCs w:val="24"/>
        </w:rPr>
        <w:t xml:space="preserve">, конкурс презентаций </w:t>
      </w:r>
      <w:r w:rsidRPr="00370A63">
        <w:rPr>
          <w:sz w:val="24"/>
          <w:szCs w:val="24"/>
        </w:rPr>
        <w:t>«Без коррупции с детства»</w:t>
      </w:r>
      <w:r w:rsidRPr="00370A63">
        <w:rPr>
          <w:color w:val="000000"/>
          <w:sz w:val="24"/>
          <w:szCs w:val="24"/>
        </w:rPr>
        <w:t>.</w:t>
      </w:r>
    </w:p>
    <w:p w:rsidR="00F34ADC" w:rsidRPr="00F34ADC" w:rsidRDefault="00F34ADC" w:rsidP="00F34ADC">
      <w:pPr>
        <w:pStyle w:val="a4"/>
        <w:ind w:left="1429"/>
        <w:jc w:val="center"/>
        <w:rPr>
          <w:b/>
          <w:sz w:val="24"/>
          <w:szCs w:val="24"/>
        </w:rPr>
      </w:pPr>
      <w:r w:rsidRPr="00F34ADC">
        <w:rPr>
          <w:b/>
          <w:sz w:val="24"/>
          <w:szCs w:val="24"/>
        </w:rPr>
        <w:t>Мероприятия,</w:t>
      </w:r>
    </w:p>
    <w:p w:rsidR="00F34ADC" w:rsidRPr="00F34ADC" w:rsidRDefault="00F34ADC" w:rsidP="00F34ADC">
      <w:pPr>
        <w:pStyle w:val="a4"/>
        <w:ind w:left="1429"/>
        <w:rPr>
          <w:b/>
          <w:sz w:val="24"/>
          <w:szCs w:val="24"/>
        </w:rPr>
      </w:pPr>
      <w:proofErr w:type="gramStart"/>
      <w:r w:rsidRPr="00F34ADC">
        <w:rPr>
          <w:b/>
          <w:sz w:val="24"/>
          <w:szCs w:val="24"/>
        </w:rPr>
        <w:t>приуроченные</w:t>
      </w:r>
      <w:proofErr w:type="gramEnd"/>
      <w:r w:rsidRPr="00F34ADC">
        <w:rPr>
          <w:b/>
          <w:sz w:val="24"/>
          <w:szCs w:val="24"/>
        </w:rPr>
        <w:t xml:space="preserve"> к Международному дню борьбы с коррупцией 9 декабря</w:t>
      </w:r>
    </w:p>
    <w:tbl>
      <w:tblPr>
        <w:tblStyle w:val="a3"/>
        <w:tblW w:w="0" w:type="auto"/>
        <w:tblLook w:val="04A0"/>
      </w:tblPr>
      <w:tblGrid>
        <w:gridCol w:w="2392"/>
        <w:gridCol w:w="2393"/>
        <w:gridCol w:w="2393"/>
        <w:gridCol w:w="2393"/>
      </w:tblGrid>
      <w:tr w:rsidR="00F34ADC" w:rsidRPr="00370A63" w:rsidTr="00F34ADC">
        <w:tc>
          <w:tcPr>
            <w:tcW w:w="2392" w:type="dxa"/>
          </w:tcPr>
          <w:p w:rsidR="00F34ADC" w:rsidRPr="00370A63" w:rsidRDefault="00F34ADC" w:rsidP="00373E08">
            <w:pPr>
              <w:tabs>
                <w:tab w:val="left" w:pos="1365"/>
              </w:tabs>
              <w:jc w:val="center"/>
              <w:rPr>
                <w:b/>
                <w:sz w:val="22"/>
                <w:szCs w:val="22"/>
              </w:rPr>
            </w:pPr>
            <w:r w:rsidRPr="00370A63">
              <w:rPr>
                <w:b/>
                <w:sz w:val="22"/>
                <w:szCs w:val="22"/>
              </w:rPr>
              <w:t>Наименование мероприятия</w:t>
            </w:r>
          </w:p>
        </w:tc>
        <w:tc>
          <w:tcPr>
            <w:tcW w:w="2393" w:type="dxa"/>
          </w:tcPr>
          <w:p w:rsidR="00F34ADC" w:rsidRPr="00370A63" w:rsidRDefault="00F34ADC" w:rsidP="00373E08">
            <w:pPr>
              <w:tabs>
                <w:tab w:val="left" w:pos="1365"/>
              </w:tabs>
              <w:jc w:val="center"/>
              <w:rPr>
                <w:b/>
                <w:sz w:val="22"/>
                <w:szCs w:val="22"/>
              </w:rPr>
            </w:pPr>
            <w:r w:rsidRPr="00370A63">
              <w:rPr>
                <w:b/>
                <w:sz w:val="22"/>
                <w:szCs w:val="22"/>
              </w:rPr>
              <w:t>Содержание (суть) мероприятия</w:t>
            </w:r>
          </w:p>
        </w:tc>
        <w:tc>
          <w:tcPr>
            <w:tcW w:w="2393" w:type="dxa"/>
          </w:tcPr>
          <w:p w:rsidR="00F34ADC" w:rsidRPr="00370A63" w:rsidRDefault="00F34ADC" w:rsidP="00373E08">
            <w:pPr>
              <w:tabs>
                <w:tab w:val="left" w:pos="1365"/>
              </w:tabs>
              <w:jc w:val="center"/>
              <w:rPr>
                <w:b/>
                <w:sz w:val="22"/>
                <w:szCs w:val="22"/>
              </w:rPr>
            </w:pPr>
            <w:r w:rsidRPr="00370A63">
              <w:rPr>
                <w:b/>
                <w:sz w:val="22"/>
                <w:szCs w:val="22"/>
              </w:rPr>
              <w:t>Категория участников</w:t>
            </w:r>
          </w:p>
        </w:tc>
        <w:tc>
          <w:tcPr>
            <w:tcW w:w="2393" w:type="dxa"/>
          </w:tcPr>
          <w:p w:rsidR="00F34ADC" w:rsidRPr="00370A63" w:rsidRDefault="00F34ADC" w:rsidP="00373E08">
            <w:pPr>
              <w:tabs>
                <w:tab w:val="left" w:pos="1365"/>
              </w:tabs>
              <w:jc w:val="center"/>
              <w:rPr>
                <w:b/>
                <w:sz w:val="22"/>
                <w:szCs w:val="22"/>
              </w:rPr>
            </w:pPr>
            <w:r w:rsidRPr="00370A63">
              <w:rPr>
                <w:b/>
                <w:sz w:val="22"/>
                <w:szCs w:val="22"/>
              </w:rPr>
              <w:t>Численность участников</w:t>
            </w:r>
          </w:p>
        </w:tc>
      </w:tr>
      <w:tr w:rsidR="00F34ADC" w:rsidRPr="00370A63" w:rsidTr="00F34ADC">
        <w:tc>
          <w:tcPr>
            <w:tcW w:w="2392" w:type="dxa"/>
          </w:tcPr>
          <w:p w:rsidR="00F34ADC" w:rsidRPr="00370A63" w:rsidRDefault="00F34ADC" w:rsidP="00373E08">
            <w:pPr>
              <w:jc w:val="both"/>
              <w:rPr>
                <w:sz w:val="22"/>
                <w:szCs w:val="22"/>
              </w:rPr>
            </w:pPr>
            <w:r w:rsidRPr="00370A63">
              <w:rPr>
                <w:sz w:val="22"/>
                <w:szCs w:val="22"/>
              </w:rPr>
              <w:t>«Вместе против коррупции»</w:t>
            </w:r>
          </w:p>
        </w:tc>
        <w:tc>
          <w:tcPr>
            <w:tcW w:w="2393" w:type="dxa"/>
          </w:tcPr>
          <w:p w:rsidR="00F34ADC" w:rsidRPr="00370A63" w:rsidRDefault="00F34ADC" w:rsidP="00373E08">
            <w:pPr>
              <w:jc w:val="both"/>
              <w:rPr>
                <w:sz w:val="22"/>
                <w:szCs w:val="22"/>
              </w:rPr>
            </w:pPr>
            <w:r w:rsidRPr="00370A63">
              <w:rPr>
                <w:sz w:val="22"/>
                <w:szCs w:val="22"/>
              </w:rPr>
              <w:t>Викторина</w:t>
            </w:r>
          </w:p>
        </w:tc>
        <w:tc>
          <w:tcPr>
            <w:tcW w:w="2393" w:type="dxa"/>
          </w:tcPr>
          <w:p w:rsidR="00F34ADC" w:rsidRPr="00370A63" w:rsidRDefault="00F34ADC" w:rsidP="00F34ADC">
            <w:pPr>
              <w:jc w:val="center"/>
              <w:rPr>
                <w:sz w:val="22"/>
                <w:szCs w:val="22"/>
              </w:rPr>
            </w:pPr>
            <w:r w:rsidRPr="00370A63">
              <w:rPr>
                <w:sz w:val="22"/>
                <w:szCs w:val="22"/>
              </w:rPr>
              <w:t xml:space="preserve">9-ые </w:t>
            </w:r>
            <w:proofErr w:type="spellStart"/>
            <w:r w:rsidRPr="00370A63">
              <w:rPr>
                <w:sz w:val="22"/>
                <w:szCs w:val="22"/>
              </w:rPr>
              <w:t>кл</w:t>
            </w:r>
            <w:proofErr w:type="spellEnd"/>
          </w:p>
        </w:tc>
        <w:tc>
          <w:tcPr>
            <w:tcW w:w="2393" w:type="dxa"/>
          </w:tcPr>
          <w:p w:rsidR="00F34ADC" w:rsidRPr="00370A63" w:rsidRDefault="00F34ADC" w:rsidP="00F34ADC">
            <w:pPr>
              <w:jc w:val="center"/>
              <w:rPr>
                <w:sz w:val="22"/>
                <w:szCs w:val="22"/>
              </w:rPr>
            </w:pPr>
            <w:r w:rsidRPr="00370A63">
              <w:rPr>
                <w:sz w:val="22"/>
                <w:szCs w:val="22"/>
              </w:rPr>
              <w:t>28 чел</w:t>
            </w:r>
          </w:p>
        </w:tc>
      </w:tr>
      <w:tr w:rsidR="00F34ADC" w:rsidRPr="00370A63" w:rsidTr="00F34ADC">
        <w:tc>
          <w:tcPr>
            <w:tcW w:w="2392" w:type="dxa"/>
          </w:tcPr>
          <w:p w:rsidR="00F34ADC" w:rsidRPr="00370A63" w:rsidRDefault="00F34ADC" w:rsidP="00373E08">
            <w:pPr>
              <w:jc w:val="both"/>
              <w:rPr>
                <w:sz w:val="22"/>
                <w:szCs w:val="22"/>
              </w:rPr>
            </w:pPr>
            <w:r w:rsidRPr="00370A63">
              <w:rPr>
                <w:sz w:val="22"/>
                <w:szCs w:val="22"/>
              </w:rPr>
              <w:t>«Нет коррупции!»</w:t>
            </w:r>
          </w:p>
        </w:tc>
        <w:tc>
          <w:tcPr>
            <w:tcW w:w="2393" w:type="dxa"/>
          </w:tcPr>
          <w:p w:rsidR="00F34ADC" w:rsidRPr="00370A63" w:rsidRDefault="00F34ADC" w:rsidP="00373E08">
            <w:pPr>
              <w:jc w:val="both"/>
              <w:rPr>
                <w:sz w:val="22"/>
                <w:szCs w:val="22"/>
              </w:rPr>
            </w:pPr>
            <w:r w:rsidRPr="00370A63">
              <w:rPr>
                <w:sz w:val="22"/>
                <w:szCs w:val="22"/>
              </w:rPr>
              <w:t>Выступление лекторской группы</w:t>
            </w:r>
          </w:p>
        </w:tc>
        <w:tc>
          <w:tcPr>
            <w:tcW w:w="2393" w:type="dxa"/>
          </w:tcPr>
          <w:p w:rsidR="00F34ADC" w:rsidRPr="00370A63" w:rsidRDefault="00F34ADC" w:rsidP="00F34ADC">
            <w:pPr>
              <w:jc w:val="center"/>
              <w:rPr>
                <w:sz w:val="22"/>
                <w:szCs w:val="22"/>
              </w:rPr>
            </w:pPr>
            <w:r w:rsidRPr="00370A63">
              <w:rPr>
                <w:sz w:val="22"/>
                <w:szCs w:val="22"/>
              </w:rPr>
              <w:t xml:space="preserve">11 </w:t>
            </w:r>
            <w:proofErr w:type="spellStart"/>
            <w:r w:rsidRPr="00370A63">
              <w:rPr>
                <w:sz w:val="22"/>
                <w:szCs w:val="22"/>
              </w:rPr>
              <w:t>кл</w:t>
            </w:r>
            <w:proofErr w:type="spellEnd"/>
          </w:p>
        </w:tc>
        <w:tc>
          <w:tcPr>
            <w:tcW w:w="2393" w:type="dxa"/>
          </w:tcPr>
          <w:p w:rsidR="00F34ADC" w:rsidRPr="00370A63" w:rsidRDefault="00F34ADC" w:rsidP="00F34ADC">
            <w:pPr>
              <w:jc w:val="center"/>
              <w:rPr>
                <w:sz w:val="22"/>
                <w:szCs w:val="22"/>
              </w:rPr>
            </w:pPr>
            <w:r w:rsidRPr="00370A63">
              <w:rPr>
                <w:sz w:val="22"/>
                <w:szCs w:val="22"/>
              </w:rPr>
              <w:t>18 чел</w:t>
            </w:r>
          </w:p>
        </w:tc>
      </w:tr>
      <w:tr w:rsidR="00F34ADC" w:rsidRPr="00370A63" w:rsidTr="00F34ADC">
        <w:tc>
          <w:tcPr>
            <w:tcW w:w="2392" w:type="dxa"/>
          </w:tcPr>
          <w:p w:rsidR="00F34ADC" w:rsidRPr="00370A63" w:rsidRDefault="00F34ADC" w:rsidP="00373E08">
            <w:pPr>
              <w:jc w:val="both"/>
              <w:rPr>
                <w:sz w:val="22"/>
                <w:szCs w:val="22"/>
              </w:rPr>
            </w:pPr>
            <w:r w:rsidRPr="00370A63">
              <w:rPr>
                <w:sz w:val="22"/>
                <w:szCs w:val="22"/>
              </w:rPr>
              <w:t>Классный час «Стоп коррупция!»</w:t>
            </w:r>
          </w:p>
        </w:tc>
        <w:tc>
          <w:tcPr>
            <w:tcW w:w="2393" w:type="dxa"/>
          </w:tcPr>
          <w:p w:rsidR="00F34ADC" w:rsidRPr="00370A63" w:rsidRDefault="00F34ADC" w:rsidP="00373E08">
            <w:pPr>
              <w:jc w:val="both"/>
              <w:rPr>
                <w:sz w:val="22"/>
                <w:szCs w:val="22"/>
              </w:rPr>
            </w:pPr>
            <w:r w:rsidRPr="00370A63">
              <w:rPr>
                <w:sz w:val="22"/>
                <w:szCs w:val="22"/>
              </w:rPr>
              <w:t>Беседа на тему «Виды коррупции»</w:t>
            </w:r>
          </w:p>
        </w:tc>
        <w:tc>
          <w:tcPr>
            <w:tcW w:w="2393" w:type="dxa"/>
          </w:tcPr>
          <w:p w:rsidR="00F34ADC" w:rsidRPr="00370A63" w:rsidRDefault="00F34ADC" w:rsidP="00F34ADC">
            <w:pPr>
              <w:jc w:val="center"/>
              <w:rPr>
                <w:sz w:val="22"/>
                <w:szCs w:val="22"/>
              </w:rPr>
            </w:pPr>
            <w:r w:rsidRPr="00370A63">
              <w:rPr>
                <w:sz w:val="22"/>
                <w:szCs w:val="22"/>
              </w:rPr>
              <w:t xml:space="preserve">5 – 6-ые </w:t>
            </w:r>
            <w:proofErr w:type="spellStart"/>
            <w:r w:rsidRPr="00370A63">
              <w:rPr>
                <w:sz w:val="22"/>
                <w:szCs w:val="22"/>
              </w:rPr>
              <w:t>кл</w:t>
            </w:r>
            <w:proofErr w:type="spellEnd"/>
          </w:p>
        </w:tc>
        <w:tc>
          <w:tcPr>
            <w:tcW w:w="2393" w:type="dxa"/>
          </w:tcPr>
          <w:p w:rsidR="00F34ADC" w:rsidRPr="00370A63" w:rsidRDefault="00F34ADC" w:rsidP="00F34ADC">
            <w:pPr>
              <w:jc w:val="center"/>
              <w:rPr>
                <w:sz w:val="22"/>
                <w:szCs w:val="22"/>
              </w:rPr>
            </w:pPr>
            <w:r w:rsidRPr="00370A63">
              <w:rPr>
                <w:sz w:val="22"/>
                <w:szCs w:val="22"/>
              </w:rPr>
              <w:t>134 чел</w:t>
            </w:r>
          </w:p>
        </w:tc>
      </w:tr>
      <w:tr w:rsidR="00F34ADC" w:rsidRPr="00370A63" w:rsidTr="00F34ADC">
        <w:tc>
          <w:tcPr>
            <w:tcW w:w="2392" w:type="dxa"/>
            <w:vMerge w:val="restart"/>
          </w:tcPr>
          <w:p w:rsidR="00F34ADC" w:rsidRPr="00370A63" w:rsidRDefault="00F34ADC" w:rsidP="00373E08">
            <w:pPr>
              <w:jc w:val="both"/>
              <w:rPr>
                <w:sz w:val="22"/>
                <w:szCs w:val="22"/>
              </w:rPr>
            </w:pPr>
            <w:r w:rsidRPr="00370A63">
              <w:rPr>
                <w:sz w:val="22"/>
                <w:szCs w:val="22"/>
              </w:rPr>
              <w:t>«Без коррупции с детства»</w:t>
            </w:r>
          </w:p>
        </w:tc>
        <w:tc>
          <w:tcPr>
            <w:tcW w:w="2393" w:type="dxa"/>
          </w:tcPr>
          <w:p w:rsidR="00F34ADC" w:rsidRPr="00370A63" w:rsidRDefault="00F34ADC" w:rsidP="00373E08">
            <w:pPr>
              <w:jc w:val="both"/>
              <w:rPr>
                <w:sz w:val="22"/>
                <w:szCs w:val="22"/>
              </w:rPr>
            </w:pPr>
            <w:r w:rsidRPr="00370A63">
              <w:rPr>
                <w:sz w:val="22"/>
                <w:szCs w:val="22"/>
              </w:rPr>
              <w:t>Конкурс презентаций</w:t>
            </w:r>
          </w:p>
        </w:tc>
        <w:tc>
          <w:tcPr>
            <w:tcW w:w="2393" w:type="dxa"/>
          </w:tcPr>
          <w:p w:rsidR="00F34ADC" w:rsidRPr="00370A63" w:rsidRDefault="00F34ADC" w:rsidP="00F34ADC">
            <w:pPr>
              <w:jc w:val="center"/>
              <w:rPr>
                <w:sz w:val="22"/>
                <w:szCs w:val="22"/>
              </w:rPr>
            </w:pPr>
            <w:r w:rsidRPr="00370A63">
              <w:rPr>
                <w:sz w:val="22"/>
                <w:szCs w:val="22"/>
              </w:rPr>
              <w:t xml:space="preserve">7а, 7в </w:t>
            </w:r>
            <w:proofErr w:type="spellStart"/>
            <w:r w:rsidRPr="00370A63">
              <w:rPr>
                <w:sz w:val="22"/>
                <w:szCs w:val="22"/>
              </w:rPr>
              <w:t>кл</w:t>
            </w:r>
            <w:proofErr w:type="spellEnd"/>
            <w:r w:rsidRPr="00370A63">
              <w:rPr>
                <w:sz w:val="22"/>
                <w:szCs w:val="22"/>
              </w:rPr>
              <w:t>.</w:t>
            </w:r>
          </w:p>
        </w:tc>
        <w:tc>
          <w:tcPr>
            <w:tcW w:w="2393" w:type="dxa"/>
          </w:tcPr>
          <w:p w:rsidR="00F34ADC" w:rsidRPr="00370A63" w:rsidRDefault="00F34ADC" w:rsidP="00F34ADC">
            <w:pPr>
              <w:jc w:val="center"/>
              <w:rPr>
                <w:sz w:val="22"/>
                <w:szCs w:val="22"/>
              </w:rPr>
            </w:pPr>
            <w:r w:rsidRPr="00370A63">
              <w:rPr>
                <w:sz w:val="22"/>
                <w:szCs w:val="22"/>
              </w:rPr>
              <w:t>44 чел</w:t>
            </w:r>
          </w:p>
        </w:tc>
      </w:tr>
      <w:tr w:rsidR="00F34ADC" w:rsidRPr="00370A63" w:rsidTr="00F34ADC">
        <w:tc>
          <w:tcPr>
            <w:tcW w:w="2392" w:type="dxa"/>
            <w:vMerge/>
          </w:tcPr>
          <w:p w:rsidR="00F34ADC" w:rsidRPr="00370A63" w:rsidRDefault="00F34ADC" w:rsidP="00373E08">
            <w:pPr>
              <w:jc w:val="both"/>
              <w:rPr>
                <w:sz w:val="22"/>
                <w:szCs w:val="22"/>
              </w:rPr>
            </w:pPr>
          </w:p>
        </w:tc>
        <w:tc>
          <w:tcPr>
            <w:tcW w:w="2393" w:type="dxa"/>
            <w:vMerge w:val="restart"/>
          </w:tcPr>
          <w:p w:rsidR="00F34ADC" w:rsidRPr="00370A63" w:rsidRDefault="00F34ADC" w:rsidP="00373E08">
            <w:pPr>
              <w:jc w:val="both"/>
              <w:rPr>
                <w:sz w:val="22"/>
                <w:szCs w:val="22"/>
              </w:rPr>
            </w:pPr>
            <w:r w:rsidRPr="00370A63">
              <w:rPr>
                <w:sz w:val="22"/>
                <w:szCs w:val="22"/>
              </w:rPr>
              <w:t>Беседа, показ презентации</w:t>
            </w:r>
          </w:p>
        </w:tc>
        <w:tc>
          <w:tcPr>
            <w:tcW w:w="2393" w:type="dxa"/>
          </w:tcPr>
          <w:p w:rsidR="00F34ADC" w:rsidRPr="00370A63" w:rsidRDefault="00F34ADC" w:rsidP="00F34ADC">
            <w:pPr>
              <w:jc w:val="center"/>
              <w:rPr>
                <w:sz w:val="22"/>
                <w:szCs w:val="22"/>
              </w:rPr>
            </w:pPr>
            <w:r w:rsidRPr="00370A63">
              <w:rPr>
                <w:sz w:val="22"/>
                <w:szCs w:val="22"/>
              </w:rPr>
              <w:t xml:space="preserve">7б </w:t>
            </w:r>
            <w:proofErr w:type="spellStart"/>
            <w:r w:rsidRPr="00370A63">
              <w:rPr>
                <w:sz w:val="22"/>
                <w:szCs w:val="22"/>
              </w:rPr>
              <w:t>кл</w:t>
            </w:r>
            <w:proofErr w:type="spellEnd"/>
            <w:r w:rsidRPr="00370A63">
              <w:rPr>
                <w:sz w:val="22"/>
                <w:szCs w:val="22"/>
              </w:rPr>
              <w:t>.</w:t>
            </w:r>
          </w:p>
        </w:tc>
        <w:tc>
          <w:tcPr>
            <w:tcW w:w="2393" w:type="dxa"/>
          </w:tcPr>
          <w:p w:rsidR="00F34ADC" w:rsidRPr="00370A63" w:rsidRDefault="00F34ADC" w:rsidP="00F34ADC">
            <w:pPr>
              <w:jc w:val="center"/>
              <w:rPr>
                <w:sz w:val="22"/>
                <w:szCs w:val="22"/>
              </w:rPr>
            </w:pPr>
            <w:r w:rsidRPr="00370A63">
              <w:rPr>
                <w:sz w:val="22"/>
                <w:szCs w:val="22"/>
              </w:rPr>
              <w:t>20 чел</w:t>
            </w:r>
          </w:p>
        </w:tc>
      </w:tr>
      <w:tr w:rsidR="00F34ADC" w:rsidRPr="00370A63" w:rsidTr="00F34ADC">
        <w:tc>
          <w:tcPr>
            <w:tcW w:w="2392" w:type="dxa"/>
            <w:vMerge/>
          </w:tcPr>
          <w:p w:rsidR="00F34ADC" w:rsidRPr="00370A63" w:rsidRDefault="00F34ADC" w:rsidP="00373E08">
            <w:pPr>
              <w:jc w:val="both"/>
              <w:rPr>
                <w:sz w:val="22"/>
                <w:szCs w:val="22"/>
              </w:rPr>
            </w:pPr>
          </w:p>
        </w:tc>
        <w:tc>
          <w:tcPr>
            <w:tcW w:w="2393" w:type="dxa"/>
            <w:vMerge/>
          </w:tcPr>
          <w:p w:rsidR="00F34ADC" w:rsidRPr="00370A63" w:rsidRDefault="00F34ADC" w:rsidP="00373E08">
            <w:pPr>
              <w:jc w:val="both"/>
              <w:rPr>
                <w:sz w:val="22"/>
                <w:szCs w:val="22"/>
              </w:rPr>
            </w:pPr>
          </w:p>
        </w:tc>
        <w:tc>
          <w:tcPr>
            <w:tcW w:w="2393" w:type="dxa"/>
          </w:tcPr>
          <w:p w:rsidR="00F34ADC" w:rsidRPr="00370A63" w:rsidRDefault="00F34ADC" w:rsidP="00F34ADC">
            <w:pPr>
              <w:jc w:val="center"/>
              <w:rPr>
                <w:sz w:val="22"/>
                <w:szCs w:val="22"/>
              </w:rPr>
            </w:pPr>
            <w:r w:rsidRPr="00370A63">
              <w:rPr>
                <w:sz w:val="22"/>
                <w:szCs w:val="22"/>
              </w:rPr>
              <w:t>8 -</w:t>
            </w:r>
            <w:proofErr w:type="spellStart"/>
            <w:r w:rsidRPr="00370A63">
              <w:rPr>
                <w:sz w:val="22"/>
                <w:szCs w:val="22"/>
              </w:rPr>
              <w:t>ые</w:t>
            </w:r>
            <w:proofErr w:type="spellEnd"/>
            <w:r w:rsidRPr="00370A63">
              <w:rPr>
                <w:sz w:val="22"/>
                <w:szCs w:val="22"/>
              </w:rPr>
              <w:t xml:space="preserve"> </w:t>
            </w:r>
            <w:proofErr w:type="spellStart"/>
            <w:r w:rsidRPr="00370A63">
              <w:rPr>
                <w:sz w:val="22"/>
                <w:szCs w:val="22"/>
              </w:rPr>
              <w:t>кл</w:t>
            </w:r>
            <w:proofErr w:type="spellEnd"/>
          </w:p>
        </w:tc>
        <w:tc>
          <w:tcPr>
            <w:tcW w:w="2393" w:type="dxa"/>
          </w:tcPr>
          <w:p w:rsidR="00F34ADC" w:rsidRPr="00370A63" w:rsidRDefault="00F34ADC" w:rsidP="00F34ADC">
            <w:pPr>
              <w:jc w:val="center"/>
              <w:rPr>
                <w:sz w:val="22"/>
                <w:szCs w:val="22"/>
              </w:rPr>
            </w:pPr>
            <w:r w:rsidRPr="00370A63">
              <w:rPr>
                <w:sz w:val="22"/>
                <w:szCs w:val="22"/>
              </w:rPr>
              <w:t>52 чел</w:t>
            </w:r>
          </w:p>
        </w:tc>
      </w:tr>
      <w:tr w:rsidR="00F34ADC" w:rsidRPr="00370A63" w:rsidTr="00F34ADC">
        <w:tc>
          <w:tcPr>
            <w:tcW w:w="2392" w:type="dxa"/>
          </w:tcPr>
          <w:p w:rsidR="00F34ADC" w:rsidRPr="00370A63" w:rsidRDefault="00F34ADC" w:rsidP="00373E08">
            <w:pPr>
              <w:jc w:val="both"/>
              <w:rPr>
                <w:sz w:val="22"/>
                <w:szCs w:val="22"/>
              </w:rPr>
            </w:pPr>
            <w:r w:rsidRPr="00370A63">
              <w:rPr>
                <w:sz w:val="22"/>
                <w:szCs w:val="22"/>
              </w:rPr>
              <w:t>Классный час «Что я знаю о коррупции»</w:t>
            </w:r>
          </w:p>
        </w:tc>
        <w:tc>
          <w:tcPr>
            <w:tcW w:w="2393" w:type="dxa"/>
          </w:tcPr>
          <w:p w:rsidR="00F34ADC" w:rsidRPr="00370A63" w:rsidRDefault="00F34ADC" w:rsidP="00373E08">
            <w:pPr>
              <w:jc w:val="both"/>
              <w:rPr>
                <w:sz w:val="22"/>
                <w:szCs w:val="22"/>
              </w:rPr>
            </w:pPr>
            <w:r w:rsidRPr="00370A63">
              <w:rPr>
                <w:sz w:val="22"/>
                <w:szCs w:val="22"/>
              </w:rPr>
              <w:t>Выступления учащихся о коррупции</w:t>
            </w:r>
          </w:p>
        </w:tc>
        <w:tc>
          <w:tcPr>
            <w:tcW w:w="2393" w:type="dxa"/>
          </w:tcPr>
          <w:p w:rsidR="00F34ADC" w:rsidRPr="00370A63" w:rsidRDefault="00F34ADC" w:rsidP="00F34ADC">
            <w:pPr>
              <w:jc w:val="center"/>
              <w:rPr>
                <w:sz w:val="22"/>
                <w:szCs w:val="22"/>
              </w:rPr>
            </w:pPr>
            <w:r w:rsidRPr="00370A63">
              <w:rPr>
                <w:sz w:val="22"/>
                <w:szCs w:val="22"/>
              </w:rPr>
              <w:t xml:space="preserve">10 </w:t>
            </w:r>
            <w:proofErr w:type="spellStart"/>
            <w:r w:rsidRPr="00370A63">
              <w:rPr>
                <w:sz w:val="22"/>
                <w:szCs w:val="22"/>
              </w:rPr>
              <w:t>кл</w:t>
            </w:r>
            <w:proofErr w:type="spellEnd"/>
            <w:r w:rsidRPr="00370A63">
              <w:rPr>
                <w:sz w:val="22"/>
                <w:szCs w:val="22"/>
              </w:rPr>
              <w:t>.</w:t>
            </w:r>
          </w:p>
        </w:tc>
        <w:tc>
          <w:tcPr>
            <w:tcW w:w="2393" w:type="dxa"/>
          </w:tcPr>
          <w:p w:rsidR="00F34ADC" w:rsidRPr="00370A63" w:rsidRDefault="00F34ADC" w:rsidP="00F34ADC">
            <w:pPr>
              <w:jc w:val="center"/>
              <w:rPr>
                <w:sz w:val="22"/>
                <w:szCs w:val="22"/>
              </w:rPr>
            </w:pPr>
            <w:r w:rsidRPr="00370A63">
              <w:rPr>
                <w:sz w:val="22"/>
                <w:szCs w:val="22"/>
              </w:rPr>
              <w:t>30 чел</w:t>
            </w:r>
          </w:p>
        </w:tc>
      </w:tr>
      <w:tr w:rsidR="00F34ADC" w:rsidRPr="00370A63" w:rsidTr="00F34ADC">
        <w:tc>
          <w:tcPr>
            <w:tcW w:w="4785" w:type="dxa"/>
            <w:gridSpan w:val="2"/>
          </w:tcPr>
          <w:p w:rsidR="00F34ADC" w:rsidRPr="00370A63" w:rsidRDefault="00F34ADC" w:rsidP="00373E08">
            <w:pPr>
              <w:jc w:val="right"/>
              <w:rPr>
                <w:sz w:val="22"/>
                <w:szCs w:val="22"/>
              </w:rPr>
            </w:pPr>
            <w:r w:rsidRPr="00370A63">
              <w:rPr>
                <w:sz w:val="22"/>
                <w:szCs w:val="22"/>
              </w:rPr>
              <w:t>Итого:</w:t>
            </w:r>
          </w:p>
        </w:tc>
        <w:tc>
          <w:tcPr>
            <w:tcW w:w="2393" w:type="dxa"/>
          </w:tcPr>
          <w:p w:rsidR="00F34ADC" w:rsidRPr="00370A63" w:rsidRDefault="00F34ADC" w:rsidP="00F34ADC">
            <w:pPr>
              <w:jc w:val="center"/>
              <w:rPr>
                <w:sz w:val="22"/>
                <w:szCs w:val="22"/>
              </w:rPr>
            </w:pPr>
            <w:r w:rsidRPr="00370A63">
              <w:rPr>
                <w:sz w:val="22"/>
                <w:szCs w:val="22"/>
              </w:rPr>
              <w:t>Охват уч-ся 5-11 классов (11-17 лет)</w:t>
            </w:r>
          </w:p>
        </w:tc>
        <w:tc>
          <w:tcPr>
            <w:tcW w:w="2393" w:type="dxa"/>
          </w:tcPr>
          <w:p w:rsidR="00F34ADC" w:rsidRPr="00370A63" w:rsidRDefault="00F34ADC" w:rsidP="00F34ADC">
            <w:pPr>
              <w:jc w:val="center"/>
              <w:rPr>
                <w:sz w:val="22"/>
                <w:szCs w:val="22"/>
              </w:rPr>
            </w:pPr>
            <w:r w:rsidRPr="00370A63">
              <w:rPr>
                <w:sz w:val="22"/>
                <w:szCs w:val="22"/>
              </w:rPr>
              <w:t>326 чел.</w:t>
            </w:r>
          </w:p>
        </w:tc>
      </w:tr>
    </w:tbl>
    <w:p w:rsidR="00F34ADC" w:rsidRPr="00370A63" w:rsidRDefault="00F34ADC" w:rsidP="00F34ADC">
      <w:pPr>
        <w:shd w:val="clear" w:color="auto" w:fill="FFFFFF"/>
        <w:tabs>
          <w:tab w:val="left" w:pos="993"/>
        </w:tabs>
        <w:jc w:val="both"/>
        <w:rPr>
          <w:color w:val="222222"/>
          <w:sz w:val="24"/>
          <w:szCs w:val="24"/>
        </w:rPr>
      </w:pPr>
    </w:p>
    <w:p w:rsidR="00F34ADC" w:rsidRPr="00B379E0" w:rsidRDefault="00F34ADC" w:rsidP="00F34ADC">
      <w:pPr>
        <w:numPr>
          <w:ilvl w:val="0"/>
          <w:numId w:val="7"/>
        </w:numPr>
        <w:shd w:val="clear" w:color="auto" w:fill="FFFFFF"/>
        <w:tabs>
          <w:tab w:val="left" w:pos="993"/>
        </w:tabs>
        <w:ind w:left="0" w:firstLine="709"/>
        <w:jc w:val="both"/>
        <w:rPr>
          <w:b/>
          <w:color w:val="222222"/>
          <w:sz w:val="24"/>
          <w:szCs w:val="24"/>
        </w:rPr>
      </w:pPr>
      <w:r w:rsidRPr="00B379E0">
        <w:rPr>
          <w:b/>
          <w:color w:val="222222"/>
          <w:sz w:val="24"/>
          <w:szCs w:val="24"/>
        </w:rPr>
        <w:t>Организация взаимодействия с родителями и общественностью:</w:t>
      </w:r>
    </w:p>
    <w:p w:rsidR="00F34ADC" w:rsidRPr="00847990" w:rsidRDefault="00F34ADC" w:rsidP="00F34ADC">
      <w:pPr>
        <w:numPr>
          <w:ilvl w:val="0"/>
          <w:numId w:val="14"/>
        </w:numPr>
        <w:shd w:val="clear" w:color="auto" w:fill="FFFFFF"/>
        <w:tabs>
          <w:tab w:val="left" w:pos="993"/>
        </w:tabs>
        <w:ind w:left="0" w:firstLine="709"/>
        <w:jc w:val="both"/>
        <w:rPr>
          <w:color w:val="222222"/>
          <w:sz w:val="24"/>
          <w:szCs w:val="24"/>
        </w:rPr>
      </w:pPr>
      <w:r w:rsidRPr="00847990">
        <w:rPr>
          <w:color w:val="222222"/>
          <w:sz w:val="24"/>
          <w:szCs w:val="24"/>
        </w:rPr>
        <w:t>ознакомление родителей (законных представителей) обучающихся с нормативными документами, регламентирующими деятельность учреждения и отчетными документами по этой деятельности;</w:t>
      </w:r>
    </w:p>
    <w:p w:rsidR="00F34ADC" w:rsidRPr="00847990" w:rsidRDefault="00F34ADC" w:rsidP="00F34ADC">
      <w:pPr>
        <w:numPr>
          <w:ilvl w:val="0"/>
          <w:numId w:val="14"/>
        </w:numPr>
        <w:shd w:val="clear" w:color="auto" w:fill="FFFFFF"/>
        <w:tabs>
          <w:tab w:val="left" w:pos="993"/>
        </w:tabs>
        <w:ind w:left="0" w:firstLine="709"/>
        <w:jc w:val="both"/>
        <w:rPr>
          <w:rFonts w:ascii="Arial" w:hAnsi="Arial" w:cs="Arial"/>
          <w:color w:val="222222"/>
          <w:sz w:val="24"/>
          <w:szCs w:val="24"/>
        </w:rPr>
      </w:pPr>
      <w:r w:rsidRPr="00847990">
        <w:rPr>
          <w:color w:val="222222"/>
          <w:sz w:val="24"/>
          <w:szCs w:val="24"/>
        </w:rPr>
        <w:t>проведен</w:t>
      </w:r>
      <w:r>
        <w:rPr>
          <w:color w:val="222222"/>
          <w:sz w:val="24"/>
          <w:szCs w:val="24"/>
        </w:rPr>
        <w:t xml:space="preserve">а беседа «Подарок учителю» </w:t>
      </w:r>
      <w:r w:rsidRPr="00847990">
        <w:rPr>
          <w:color w:val="222222"/>
          <w:sz w:val="24"/>
          <w:szCs w:val="24"/>
        </w:rPr>
        <w:t>с участием работников учреждения, родителей (законных представителей), посвященный противодействию коррупции</w:t>
      </w:r>
      <w:r w:rsidRPr="00CF3F39">
        <w:rPr>
          <w:color w:val="222222"/>
          <w:sz w:val="24"/>
          <w:szCs w:val="24"/>
        </w:rPr>
        <w:t>.</w:t>
      </w:r>
    </w:p>
    <w:p w:rsidR="00F34ADC" w:rsidRPr="001376FA" w:rsidRDefault="00F34ADC" w:rsidP="00F34ADC">
      <w:pPr>
        <w:jc w:val="center"/>
        <w:rPr>
          <w:sz w:val="24"/>
          <w:szCs w:val="24"/>
        </w:rPr>
      </w:pPr>
    </w:p>
    <w:p w:rsidR="00F34ADC" w:rsidRDefault="00F34ADC" w:rsidP="00F34ADC"/>
    <w:p w:rsidR="00B123A6" w:rsidRDefault="00B123A6">
      <w:pPr>
        <w:rPr>
          <w:sz w:val="24"/>
          <w:szCs w:val="24"/>
        </w:rPr>
      </w:pPr>
      <w:r>
        <w:rPr>
          <w:sz w:val="24"/>
          <w:szCs w:val="24"/>
        </w:rPr>
        <w:t xml:space="preserve">Заместитель директора </w:t>
      </w:r>
    </w:p>
    <w:p w:rsidR="00AB3476" w:rsidRPr="00F34ADC" w:rsidRDefault="00B123A6">
      <w:pPr>
        <w:rPr>
          <w:sz w:val="24"/>
          <w:szCs w:val="24"/>
        </w:rPr>
      </w:pPr>
      <w:r>
        <w:rPr>
          <w:sz w:val="24"/>
          <w:szCs w:val="24"/>
        </w:rPr>
        <w:t>по безопасности труда и жизнедеятельности</w:t>
      </w:r>
      <w:r>
        <w:rPr>
          <w:sz w:val="24"/>
          <w:szCs w:val="24"/>
        </w:rPr>
        <w:tab/>
      </w:r>
      <w:r>
        <w:rPr>
          <w:sz w:val="24"/>
          <w:szCs w:val="24"/>
        </w:rPr>
        <w:tab/>
      </w:r>
      <w:r>
        <w:rPr>
          <w:sz w:val="24"/>
          <w:szCs w:val="24"/>
        </w:rPr>
        <w:tab/>
      </w:r>
      <w:r w:rsidR="00F34ADC" w:rsidRPr="00F34ADC">
        <w:rPr>
          <w:sz w:val="24"/>
          <w:szCs w:val="24"/>
        </w:rPr>
        <w:tab/>
        <w:t>Т.</w:t>
      </w:r>
      <w:r>
        <w:rPr>
          <w:sz w:val="24"/>
          <w:szCs w:val="24"/>
        </w:rPr>
        <w:t>Н</w:t>
      </w:r>
      <w:r w:rsidR="00F34ADC" w:rsidRPr="00F34ADC">
        <w:rPr>
          <w:sz w:val="24"/>
          <w:szCs w:val="24"/>
        </w:rPr>
        <w:t xml:space="preserve">. </w:t>
      </w:r>
      <w:r>
        <w:rPr>
          <w:sz w:val="24"/>
          <w:szCs w:val="24"/>
        </w:rPr>
        <w:t>Давидовская</w:t>
      </w:r>
    </w:p>
    <w:sectPr w:rsidR="00AB3476" w:rsidRPr="00F34ADC" w:rsidSect="00AB3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5C8"/>
    <w:multiLevelType w:val="multilevel"/>
    <w:tmpl w:val="A80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D2F58"/>
    <w:multiLevelType w:val="multilevel"/>
    <w:tmpl w:val="147A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F02D7"/>
    <w:multiLevelType w:val="multilevel"/>
    <w:tmpl w:val="ECC017E8"/>
    <w:lvl w:ilvl="0">
      <w:start w:val="3"/>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63701"/>
    <w:multiLevelType w:val="hybridMultilevel"/>
    <w:tmpl w:val="D0DE6870"/>
    <w:lvl w:ilvl="0" w:tplc="5A060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A216D"/>
    <w:multiLevelType w:val="multilevel"/>
    <w:tmpl w:val="20A6FFE4"/>
    <w:lvl w:ilvl="0">
      <w:start w:val="7"/>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07A53"/>
    <w:multiLevelType w:val="multilevel"/>
    <w:tmpl w:val="AC105DC2"/>
    <w:lvl w:ilvl="0">
      <w:start w:val="6"/>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363AA"/>
    <w:multiLevelType w:val="multilevel"/>
    <w:tmpl w:val="1B3AE030"/>
    <w:lvl w:ilvl="0">
      <w:start w:val="5"/>
      <w:numFmt w:val="decimal"/>
      <w:lvlText w:val="%1."/>
      <w:lvlJc w:val="left"/>
      <w:pPr>
        <w:tabs>
          <w:tab w:val="num" w:pos="1212"/>
        </w:tabs>
        <w:ind w:left="1212" w:hanging="360"/>
      </w:pPr>
      <w:rPr>
        <w:rFonts w:ascii="Times New Roman" w:hAnsi="Times New Roman" w:cs="Times New Roman" w:hint="default"/>
        <w:b/>
      </w:r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7">
    <w:nsid w:val="29DC1AEF"/>
    <w:multiLevelType w:val="multilevel"/>
    <w:tmpl w:val="9346792C"/>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9D5F34"/>
    <w:multiLevelType w:val="multilevel"/>
    <w:tmpl w:val="307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6C40E8"/>
    <w:multiLevelType w:val="hybridMultilevel"/>
    <w:tmpl w:val="81B0DD7C"/>
    <w:lvl w:ilvl="0" w:tplc="5A060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933371"/>
    <w:multiLevelType w:val="hybridMultilevel"/>
    <w:tmpl w:val="68FC2D78"/>
    <w:lvl w:ilvl="0" w:tplc="5A060E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9531AF"/>
    <w:multiLevelType w:val="multilevel"/>
    <w:tmpl w:val="275E8412"/>
    <w:lvl w:ilvl="0">
      <w:start w:val="2"/>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57166"/>
    <w:multiLevelType w:val="multilevel"/>
    <w:tmpl w:val="4A4A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9F55F2"/>
    <w:multiLevelType w:val="multilevel"/>
    <w:tmpl w:val="E85A577E"/>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2"/>
  </w:num>
  <w:num w:numId="4">
    <w:abstractNumId w:val="7"/>
  </w:num>
  <w:num w:numId="5">
    <w:abstractNumId w:val="6"/>
  </w:num>
  <w:num w:numId="6">
    <w:abstractNumId w:val="5"/>
  </w:num>
  <w:num w:numId="7">
    <w:abstractNumId w:val="4"/>
  </w:num>
  <w:num w:numId="8">
    <w:abstractNumId w:val="9"/>
  </w:num>
  <w:num w:numId="9">
    <w:abstractNumId w:val="10"/>
  </w:num>
  <w:num w:numId="10">
    <w:abstractNumId w:val="12"/>
  </w:num>
  <w:num w:numId="11">
    <w:abstractNumId w:val="0"/>
  </w:num>
  <w:num w:numId="12">
    <w:abstractNumId w:val="8"/>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34ADC"/>
    <w:rsid w:val="00927E30"/>
    <w:rsid w:val="00AB3476"/>
    <w:rsid w:val="00B123A6"/>
    <w:rsid w:val="00D11107"/>
    <w:rsid w:val="00F34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
    <w:uiPriority w:val="99"/>
    <w:rsid w:val="00F34ADC"/>
    <w:rPr>
      <w:rFonts w:ascii="Times New Roman" w:hAnsi="Times New Roman" w:cs="Times New Roman"/>
      <w:sz w:val="22"/>
      <w:szCs w:val="22"/>
      <w:u w:val="none"/>
    </w:rPr>
  </w:style>
  <w:style w:type="paragraph" w:styleId="a4">
    <w:name w:val="List Paragraph"/>
    <w:basedOn w:val="a"/>
    <w:uiPriority w:val="34"/>
    <w:qFormat/>
    <w:rsid w:val="00F34A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Accountant_4</dc:creator>
  <cp:lastModifiedBy>Accountant_4</cp:lastModifiedBy>
  <cp:revision>3</cp:revision>
  <cp:lastPrinted>2023-09-13T14:49:00Z</cp:lastPrinted>
  <dcterms:created xsi:type="dcterms:W3CDTF">2023-09-12T14:33:00Z</dcterms:created>
  <dcterms:modified xsi:type="dcterms:W3CDTF">2023-09-13T14:50:00Z</dcterms:modified>
</cp:coreProperties>
</file>