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7B" w:rsidRPr="006A527B" w:rsidRDefault="006A527B" w:rsidP="006A527B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A527B">
        <w:rPr>
          <w:rFonts w:ascii="Times New Roman" w:hAnsi="Times New Roman" w:cs="Times New Roman"/>
          <w:b/>
          <w:sz w:val="14"/>
          <w:szCs w:val="14"/>
        </w:rPr>
        <w:t>УПРАВЛЕНИЕ ОБРАЗОВАНИЯ АДМИНИСТРАЦИИ МУНИЦИПАЛЬНОГО ОБРАЗОВАНИЯ ГОРОДСКОГО ОКРУГА «УСИНСК»</w:t>
      </w:r>
    </w:p>
    <w:p w:rsidR="006A527B" w:rsidRPr="006A527B" w:rsidRDefault="006A527B" w:rsidP="006A527B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A527B">
        <w:rPr>
          <w:rFonts w:ascii="Times New Roman" w:hAnsi="Times New Roman" w:cs="Times New Roman"/>
          <w:b/>
          <w:sz w:val="14"/>
          <w:szCs w:val="14"/>
        </w:rPr>
        <w:t>«УСИНСК» КАР КЫТШЫН МУНИЦИПАЛЬНÖЙ ЮКÖНЛÖН АДМИНИСТРАЦИЯСА ЙÖ</w:t>
      </w:r>
      <w:proofErr w:type="gramStart"/>
      <w:r w:rsidRPr="006A527B">
        <w:rPr>
          <w:rFonts w:ascii="Times New Roman" w:hAnsi="Times New Roman" w:cs="Times New Roman"/>
          <w:b/>
          <w:sz w:val="14"/>
          <w:szCs w:val="14"/>
        </w:rPr>
        <w:t>З</w:t>
      </w:r>
      <w:proofErr w:type="gramEnd"/>
      <w:r w:rsidRPr="006A527B">
        <w:rPr>
          <w:rFonts w:ascii="Times New Roman" w:hAnsi="Times New Roman" w:cs="Times New Roman"/>
          <w:b/>
          <w:sz w:val="14"/>
          <w:szCs w:val="14"/>
        </w:rPr>
        <w:t>ÖС ВЕЛÖДÖМÖН ВЕСЬКÖДЛАН</w:t>
      </w:r>
      <w:r w:rsidRPr="006A527B">
        <w:rPr>
          <w:rFonts w:ascii="Times New Roman" w:hAnsi="Times New Roman" w:cs="Times New Roman"/>
          <w:b/>
          <w:sz w:val="14"/>
          <w:szCs w:val="14"/>
          <w:lang w:val="en-US"/>
        </w:rPr>
        <w:t>I</w:t>
      </w:r>
      <w:r w:rsidRPr="006A527B">
        <w:rPr>
          <w:rFonts w:ascii="Times New Roman" w:hAnsi="Times New Roman" w:cs="Times New Roman"/>
          <w:b/>
          <w:sz w:val="14"/>
          <w:szCs w:val="14"/>
        </w:rPr>
        <w:t>Н</w:t>
      </w:r>
    </w:p>
    <w:p w:rsidR="006A527B" w:rsidRPr="006A527B" w:rsidRDefault="006A527B" w:rsidP="006A527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A527B" w:rsidRPr="006A527B" w:rsidRDefault="006A527B" w:rsidP="006A527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527B">
        <w:rPr>
          <w:rFonts w:ascii="Times New Roman" w:hAnsi="Times New Roman" w:cs="Times New Roman"/>
          <w:b/>
          <w:sz w:val="16"/>
          <w:szCs w:val="16"/>
        </w:rPr>
        <w:t xml:space="preserve">МУНИЦИПАЛЬНОЕ БЮДЖЕТНОЕ ОБЩЕОБРАЗОВАТЕЛЬНОЕ УЧРЕЖДЕНИЕ </w:t>
      </w:r>
    </w:p>
    <w:p w:rsidR="006A527B" w:rsidRPr="006A527B" w:rsidRDefault="006A527B" w:rsidP="006A527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527B">
        <w:rPr>
          <w:rFonts w:ascii="Times New Roman" w:hAnsi="Times New Roman" w:cs="Times New Roman"/>
          <w:b/>
          <w:sz w:val="16"/>
          <w:szCs w:val="16"/>
        </w:rPr>
        <w:t xml:space="preserve">«СРЕДНЯЯ ОБЩЕОБРАЗОВАТЕЛЬНАЯ ШКОЛА № 1» Г. УСИНСКА </w:t>
      </w:r>
    </w:p>
    <w:p w:rsidR="006A527B" w:rsidRPr="006A527B" w:rsidRDefault="006A527B" w:rsidP="006A527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A527B" w:rsidRPr="006A527B" w:rsidRDefault="006A527B" w:rsidP="006A527B">
      <w:pPr>
        <w:keepNext/>
        <w:tabs>
          <w:tab w:val="left" w:pos="720"/>
        </w:tabs>
        <w:spacing w:after="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A527B">
        <w:rPr>
          <w:rFonts w:ascii="Times New Roman" w:hAnsi="Times New Roman" w:cs="Times New Roman"/>
          <w:b/>
          <w:sz w:val="16"/>
          <w:szCs w:val="16"/>
        </w:rPr>
        <w:t>МУНИЦИПАЛЬНÖЙ БЮДЖЕТНÖЙ ОБЩЕОБРАЗОВАТЕЛЬНÖЙ ВЕЛÖДАН</w:t>
      </w:r>
      <w:proofErr w:type="gramStart"/>
      <w:r w:rsidRPr="006A527B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proofErr w:type="gramEnd"/>
      <w:r w:rsidRPr="006A527B">
        <w:rPr>
          <w:rFonts w:ascii="Times New Roman" w:hAnsi="Times New Roman" w:cs="Times New Roman"/>
          <w:b/>
          <w:sz w:val="16"/>
          <w:szCs w:val="16"/>
        </w:rPr>
        <w:t>Н</w:t>
      </w:r>
    </w:p>
    <w:p w:rsidR="006A527B" w:rsidRPr="006A527B" w:rsidRDefault="006A527B" w:rsidP="006A527B">
      <w:pPr>
        <w:keepNext/>
        <w:tabs>
          <w:tab w:val="left" w:pos="720"/>
        </w:tabs>
        <w:spacing w:after="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A527B">
        <w:rPr>
          <w:rFonts w:ascii="Times New Roman" w:hAnsi="Times New Roman" w:cs="Times New Roman"/>
          <w:b/>
          <w:sz w:val="16"/>
          <w:szCs w:val="16"/>
        </w:rPr>
        <w:t xml:space="preserve">«ВЕЛÖДАН ОБЩЕОБРАЗОВАТЕЛЬНÖЙ </w:t>
      </w:r>
      <w:proofErr w:type="gramStart"/>
      <w:r w:rsidRPr="006A527B">
        <w:rPr>
          <w:rFonts w:ascii="Times New Roman" w:hAnsi="Times New Roman" w:cs="Times New Roman"/>
          <w:b/>
          <w:sz w:val="16"/>
          <w:szCs w:val="16"/>
        </w:rPr>
        <w:t>Ш</w:t>
      </w:r>
      <w:proofErr w:type="gramEnd"/>
      <w:r w:rsidRPr="006A527B">
        <w:rPr>
          <w:rFonts w:ascii="Times New Roman" w:hAnsi="Times New Roman" w:cs="Times New Roman"/>
          <w:b/>
          <w:sz w:val="16"/>
          <w:szCs w:val="16"/>
        </w:rPr>
        <w:t>ÖР ШКОЛА № 1» УСИНСК КАР</w:t>
      </w:r>
    </w:p>
    <w:p w:rsidR="006A527B" w:rsidRPr="006A527B" w:rsidRDefault="006A527B" w:rsidP="009466DF">
      <w:pPr>
        <w:keepNext/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A527B" w:rsidRPr="009466DF" w:rsidRDefault="006A527B" w:rsidP="006A527B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466DF">
        <w:rPr>
          <w:rFonts w:ascii="Times New Roman" w:hAnsi="Times New Roman" w:cs="Times New Roman"/>
          <w:bCs/>
          <w:sz w:val="20"/>
          <w:szCs w:val="20"/>
        </w:rPr>
        <w:t>УТВЕРЖД</w:t>
      </w:r>
      <w:r w:rsidR="00FE15B3">
        <w:rPr>
          <w:rFonts w:ascii="Times New Roman" w:hAnsi="Times New Roman" w:cs="Times New Roman"/>
          <w:bCs/>
          <w:sz w:val="20"/>
          <w:szCs w:val="20"/>
        </w:rPr>
        <w:t>ЕНО</w:t>
      </w:r>
    </w:p>
    <w:p w:rsidR="006A527B" w:rsidRPr="009466DF" w:rsidRDefault="006A527B" w:rsidP="006A527B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466DF">
        <w:rPr>
          <w:rFonts w:ascii="Times New Roman" w:hAnsi="Times New Roman" w:cs="Times New Roman"/>
          <w:bCs/>
          <w:sz w:val="20"/>
          <w:szCs w:val="20"/>
        </w:rPr>
        <w:t>Директор</w:t>
      </w:r>
      <w:r w:rsidR="00FE15B3">
        <w:rPr>
          <w:rFonts w:ascii="Times New Roman" w:hAnsi="Times New Roman" w:cs="Times New Roman"/>
          <w:bCs/>
          <w:sz w:val="20"/>
          <w:szCs w:val="20"/>
        </w:rPr>
        <w:t>ом</w:t>
      </w:r>
      <w:r w:rsidRPr="009466DF">
        <w:rPr>
          <w:rFonts w:ascii="Times New Roman" w:hAnsi="Times New Roman" w:cs="Times New Roman"/>
          <w:bCs/>
          <w:sz w:val="20"/>
          <w:szCs w:val="20"/>
        </w:rPr>
        <w:t xml:space="preserve"> МБОУ «СОШ №1» г. Усинска</w:t>
      </w:r>
    </w:p>
    <w:p w:rsidR="00151C41" w:rsidRDefault="006A527B" w:rsidP="006A52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66DF">
        <w:rPr>
          <w:rFonts w:ascii="Times New Roman" w:hAnsi="Times New Roman" w:cs="Times New Roman"/>
          <w:bCs/>
          <w:sz w:val="20"/>
          <w:szCs w:val="20"/>
        </w:rPr>
        <w:t xml:space="preserve">приказ от </w:t>
      </w:r>
      <w:r w:rsidRPr="009466DF">
        <w:rPr>
          <w:rFonts w:ascii="Times New Roman" w:hAnsi="Times New Roman" w:cs="Times New Roman"/>
          <w:sz w:val="20"/>
          <w:szCs w:val="20"/>
        </w:rPr>
        <w:t>11.06.2020 г. №359</w:t>
      </w:r>
    </w:p>
    <w:p w:rsidR="006A527B" w:rsidRPr="006A527B" w:rsidRDefault="006A527B" w:rsidP="006A5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27B" w:rsidRDefault="00151C41" w:rsidP="006A5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7B">
        <w:rPr>
          <w:rFonts w:ascii="Times New Roman" w:hAnsi="Times New Roman" w:cs="Times New Roman"/>
          <w:b/>
          <w:sz w:val="28"/>
          <w:szCs w:val="28"/>
        </w:rPr>
        <w:t>Антикоррупционные</w:t>
      </w:r>
      <w:r w:rsidRPr="006A527B">
        <w:rPr>
          <w:rFonts w:ascii="Times New Roman" w:hAnsi="Times New Roman" w:cs="Times New Roman"/>
          <w:sz w:val="28"/>
          <w:szCs w:val="28"/>
        </w:rPr>
        <w:t xml:space="preserve"> </w:t>
      </w:r>
      <w:r w:rsidRPr="006A527B">
        <w:rPr>
          <w:rFonts w:ascii="Times New Roman" w:hAnsi="Times New Roman" w:cs="Times New Roman"/>
          <w:b/>
          <w:sz w:val="28"/>
          <w:szCs w:val="28"/>
        </w:rPr>
        <w:t xml:space="preserve">стандарты и процедуры, </w:t>
      </w:r>
    </w:p>
    <w:p w:rsidR="006A527B" w:rsidRPr="006A527B" w:rsidRDefault="00151C41" w:rsidP="006A5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7B">
        <w:rPr>
          <w:rFonts w:ascii="Times New Roman" w:hAnsi="Times New Roman" w:cs="Times New Roman"/>
          <w:b/>
          <w:sz w:val="28"/>
          <w:szCs w:val="28"/>
        </w:rPr>
        <w:t xml:space="preserve">направленные на обеспечение добросовестной работы и поведения работников </w:t>
      </w:r>
      <w:r w:rsidR="006A527B" w:rsidRPr="006A527B">
        <w:rPr>
          <w:rFonts w:ascii="Times New Roman" w:hAnsi="Times New Roman" w:cs="Times New Roman"/>
          <w:b/>
          <w:sz w:val="28"/>
          <w:szCs w:val="28"/>
        </w:rPr>
        <w:t>в муниципальном бюджетном общеобразовательном учреждении «Средняя общеобразовательная школа № 1» г. Усинска</w:t>
      </w:r>
    </w:p>
    <w:p w:rsidR="00151C41" w:rsidRDefault="00151C41" w:rsidP="00151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C41" w:rsidRPr="00B306F7" w:rsidRDefault="00B306F7" w:rsidP="00B306F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6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6F7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F31409" w:rsidRPr="00F31409" w:rsidRDefault="00F31409" w:rsidP="00F314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C41" w:rsidRPr="00F31409" w:rsidRDefault="00F31409" w:rsidP="00F31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6A527B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151C41" w:rsidRPr="00F31409">
        <w:rPr>
          <w:rFonts w:ascii="Times New Roman" w:hAnsi="Times New Roman" w:cs="Times New Roman"/>
          <w:sz w:val="24"/>
          <w:szCs w:val="24"/>
        </w:rPr>
        <w:t>Антикоррупционные стандарты и процедуры (далее – Ста</w:t>
      </w:r>
      <w:r w:rsidR="00B306F7">
        <w:rPr>
          <w:rFonts w:ascii="Times New Roman" w:hAnsi="Times New Roman" w:cs="Times New Roman"/>
          <w:sz w:val="24"/>
          <w:szCs w:val="24"/>
        </w:rPr>
        <w:t>ндарты и процедуры) направленны</w:t>
      </w:r>
      <w:r w:rsidR="00151C41" w:rsidRPr="00F31409">
        <w:rPr>
          <w:rFonts w:ascii="Times New Roman" w:hAnsi="Times New Roman" w:cs="Times New Roman"/>
          <w:sz w:val="24"/>
          <w:szCs w:val="24"/>
        </w:rPr>
        <w:t xml:space="preserve"> на обеспечение добросовестной работы и поведения </w:t>
      </w:r>
      <w:r w:rsidR="006A527B">
        <w:rPr>
          <w:rFonts w:ascii="Times New Roman" w:hAnsi="Times New Roman" w:cs="Times New Roman"/>
          <w:sz w:val="24"/>
          <w:szCs w:val="24"/>
        </w:rPr>
        <w:t>работников</w:t>
      </w:r>
      <w:r w:rsidR="00151C41" w:rsidRPr="00F31409">
        <w:rPr>
          <w:rFonts w:ascii="Times New Roman" w:hAnsi="Times New Roman" w:cs="Times New Roman"/>
          <w:sz w:val="24"/>
          <w:szCs w:val="24"/>
        </w:rPr>
        <w:t xml:space="preserve"> в муниципальном бюджетном общеобразовательном учреждении «Средняя общеобразовательная </w:t>
      </w:r>
      <w:r w:rsidR="006A527B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151C41" w:rsidRPr="00F31409">
        <w:rPr>
          <w:rFonts w:ascii="Times New Roman" w:hAnsi="Times New Roman" w:cs="Times New Roman"/>
          <w:sz w:val="24"/>
          <w:szCs w:val="24"/>
        </w:rPr>
        <w:t>№1» г. Усинска разработ</w:t>
      </w:r>
      <w:r w:rsidR="006A527B">
        <w:rPr>
          <w:rFonts w:ascii="Times New Roman" w:hAnsi="Times New Roman" w:cs="Times New Roman"/>
          <w:sz w:val="24"/>
          <w:szCs w:val="24"/>
        </w:rPr>
        <w:t xml:space="preserve">аны в соответствии </w:t>
      </w:r>
      <w:proofErr w:type="gramStart"/>
      <w:r w:rsidR="006A52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51C41" w:rsidRPr="00F31409">
        <w:rPr>
          <w:rFonts w:ascii="Times New Roman" w:hAnsi="Times New Roman" w:cs="Times New Roman"/>
          <w:sz w:val="24"/>
          <w:szCs w:val="24"/>
        </w:rPr>
        <w:t>:</w:t>
      </w:r>
    </w:p>
    <w:p w:rsidR="006A527B" w:rsidRDefault="006A527B" w:rsidP="00F31409">
      <w:pPr>
        <w:pStyle w:val="a3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</w:t>
      </w:r>
      <w:r w:rsidR="00151C41" w:rsidRPr="00F3140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51C41" w:rsidRPr="00F31409" w:rsidRDefault="006A527B" w:rsidP="00F31409">
      <w:pPr>
        <w:pStyle w:val="a3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Трудовым кодексом</w:t>
      </w:r>
      <w:r w:rsidR="00151C41" w:rsidRPr="00F3140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51C41" w:rsidRPr="00F31409" w:rsidRDefault="006A527B" w:rsidP="00F31409">
      <w:pPr>
        <w:pStyle w:val="a3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Уголовным кодексом</w:t>
      </w:r>
      <w:r w:rsidR="00151C41" w:rsidRPr="00F3140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A527B" w:rsidRDefault="006A527B" w:rsidP="006A527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151C41" w:rsidRPr="00F31409">
        <w:rPr>
          <w:rFonts w:ascii="Times New Roman" w:hAnsi="Times New Roman" w:cs="Times New Roman"/>
          <w:sz w:val="24"/>
          <w:szCs w:val="24"/>
        </w:rPr>
        <w:t xml:space="preserve"> от 25 декабря 2008 года № 273-Ф</w:t>
      </w:r>
      <w:r w:rsidR="00F31409">
        <w:rPr>
          <w:rFonts w:ascii="Times New Roman" w:hAnsi="Times New Roman" w:cs="Times New Roman"/>
          <w:sz w:val="24"/>
          <w:szCs w:val="24"/>
        </w:rPr>
        <w:t>З «О проти</w:t>
      </w:r>
      <w:r>
        <w:rPr>
          <w:rFonts w:ascii="Times New Roman" w:hAnsi="Times New Roman" w:cs="Times New Roman"/>
          <w:sz w:val="24"/>
          <w:szCs w:val="24"/>
        </w:rPr>
        <w:t>водействия коррупции»;</w:t>
      </w:r>
    </w:p>
    <w:p w:rsidR="00151C41" w:rsidRPr="006A527B" w:rsidRDefault="00151C41" w:rsidP="006A527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527B">
        <w:rPr>
          <w:rFonts w:ascii="Times New Roman" w:hAnsi="Times New Roman" w:cs="Times New Roman"/>
          <w:sz w:val="24"/>
          <w:szCs w:val="24"/>
        </w:rPr>
        <w:t>Методическими рекомендациями по разработке и принятию организационных мер по предупреждению и противодействию коррупции, разработанными Министерством труда и социальной защиты Российской Федерации в 2014 году;</w:t>
      </w:r>
    </w:p>
    <w:p w:rsidR="00151C41" w:rsidRPr="00F31409" w:rsidRDefault="00F31409" w:rsidP="00F31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151C41" w:rsidRPr="00F31409">
        <w:rPr>
          <w:rFonts w:ascii="Times New Roman" w:hAnsi="Times New Roman" w:cs="Times New Roman"/>
          <w:sz w:val="24"/>
          <w:szCs w:val="24"/>
        </w:rPr>
        <w:t xml:space="preserve">Стандарты и процедуры представляют собой комплекс взаимосвязанных принципов, процедур и правил поведения, направленных на профилактику и пресечение коррупционных правонарушений в деятельности </w:t>
      </w:r>
      <w:r w:rsidR="006A527B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 w:rsidR="006A527B" w:rsidRPr="00F31409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</w:t>
      </w:r>
      <w:r w:rsidR="006A527B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6A527B" w:rsidRPr="00F31409">
        <w:rPr>
          <w:rFonts w:ascii="Times New Roman" w:hAnsi="Times New Roman" w:cs="Times New Roman"/>
          <w:sz w:val="24"/>
          <w:szCs w:val="24"/>
        </w:rPr>
        <w:t xml:space="preserve">№1» г. Усинска </w:t>
      </w:r>
      <w:r w:rsidR="006A527B">
        <w:rPr>
          <w:rFonts w:ascii="Times New Roman" w:hAnsi="Times New Roman" w:cs="Times New Roman"/>
          <w:sz w:val="24"/>
          <w:szCs w:val="24"/>
        </w:rPr>
        <w:t>(далее – Школа).</w:t>
      </w:r>
    </w:p>
    <w:p w:rsidR="004B126B" w:rsidRPr="00F31409" w:rsidRDefault="00F31409" w:rsidP="00F31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151C41" w:rsidRPr="00F31409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коррупционных стандартов (антикоррупционная политика), являются </w:t>
      </w:r>
      <w:r w:rsidR="006A527B">
        <w:rPr>
          <w:rFonts w:ascii="Times New Roman" w:hAnsi="Times New Roman" w:cs="Times New Roman"/>
          <w:sz w:val="24"/>
          <w:szCs w:val="24"/>
        </w:rPr>
        <w:t>работники</w:t>
      </w:r>
      <w:r w:rsidR="00151C41" w:rsidRPr="00F31409">
        <w:rPr>
          <w:rFonts w:ascii="Times New Roman" w:hAnsi="Times New Roman" w:cs="Times New Roman"/>
          <w:sz w:val="24"/>
          <w:szCs w:val="24"/>
        </w:rPr>
        <w:t xml:space="preserve">, находящиеся </w:t>
      </w:r>
      <w:r w:rsidR="006A527B">
        <w:rPr>
          <w:rFonts w:ascii="Times New Roman" w:hAnsi="Times New Roman" w:cs="Times New Roman"/>
          <w:sz w:val="24"/>
          <w:szCs w:val="24"/>
        </w:rPr>
        <w:t>с</w:t>
      </w:r>
      <w:r w:rsidR="00B306F7">
        <w:rPr>
          <w:rFonts w:ascii="Times New Roman" w:hAnsi="Times New Roman" w:cs="Times New Roman"/>
          <w:sz w:val="24"/>
          <w:szCs w:val="24"/>
        </w:rPr>
        <w:t>о</w:t>
      </w:r>
      <w:r w:rsidR="006A527B">
        <w:rPr>
          <w:rFonts w:ascii="Times New Roman" w:hAnsi="Times New Roman" w:cs="Times New Roman"/>
          <w:sz w:val="24"/>
          <w:szCs w:val="24"/>
        </w:rPr>
        <w:t xml:space="preserve"> Школой </w:t>
      </w:r>
      <w:r w:rsidR="004B126B" w:rsidRPr="00F31409">
        <w:rPr>
          <w:rFonts w:ascii="Times New Roman" w:hAnsi="Times New Roman" w:cs="Times New Roman"/>
          <w:sz w:val="24"/>
          <w:szCs w:val="24"/>
        </w:rPr>
        <w:t>в трудовых отношениях, вне зависимости от занимаемой должности и выполняемых функций.</w:t>
      </w:r>
    </w:p>
    <w:p w:rsidR="004B126B" w:rsidRPr="00F31409" w:rsidRDefault="004B126B" w:rsidP="00F3140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B126B" w:rsidRPr="00F31409" w:rsidRDefault="00B306F7" w:rsidP="00B306F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F31409" w:rsidRDefault="00F31409" w:rsidP="00F31409">
      <w:pPr>
        <w:pStyle w:val="a3"/>
        <w:tabs>
          <w:tab w:val="lef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C41" w:rsidRPr="00F31409" w:rsidRDefault="004B126B" w:rsidP="00F31409">
      <w:pPr>
        <w:pStyle w:val="a3"/>
        <w:tabs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2.1 Введение стандартов и процедур, то есть установление для деятельности Школы единой системы запретов, ограничений и дозволений, направлено на обеспечение предупреждения коррупции и обеспечивают добросовестную работу и поведение сотрудников в Школе.</w:t>
      </w:r>
    </w:p>
    <w:p w:rsidR="004B126B" w:rsidRPr="00F31409" w:rsidRDefault="004B126B" w:rsidP="00F314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2.2 Целью настоящих стандартов и процедур являются формирование единого подхода к обеспечению работы по профилактике и противодействию коррупции в Школе.</w:t>
      </w:r>
    </w:p>
    <w:p w:rsidR="004B126B" w:rsidRPr="00F31409" w:rsidRDefault="004B126B" w:rsidP="00F314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2.3 Задачами стандартов и процедур являются:</w:t>
      </w:r>
    </w:p>
    <w:p w:rsidR="00F31409" w:rsidRDefault="00F31409" w:rsidP="00F3140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B126B" w:rsidRPr="00F31409">
        <w:rPr>
          <w:rFonts w:ascii="Times New Roman" w:hAnsi="Times New Roman" w:cs="Times New Roman"/>
          <w:sz w:val="24"/>
          <w:szCs w:val="24"/>
        </w:rPr>
        <w:t>нформирование сотрудников Школы о нормативно-правовом обеспечении деятельности по противодействию коррупции и ответственности за совершение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26B" w:rsidRPr="00F31409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4B126B" w:rsidRPr="00F31409" w:rsidRDefault="004B126B" w:rsidP="00F3140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определение основных принципов противодействия коррупции в Школе;</w:t>
      </w:r>
    </w:p>
    <w:p w:rsidR="004B126B" w:rsidRPr="00F31409" w:rsidRDefault="00F31409" w:rsidP="00F3140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4B126B" w:rsidRPr="00F31409">
        <w:rPr>
          <w:rFonts w:ascii="Times New Roman" w:hAnsi="Times New Roman" w:cs="Times New Roman"/>
          <w:sz w:val="24"/>
          <w:szCs w:val="24"/>
        </w:rPr>
        <w:t>беспечение реализации мер, направленных на профилактику и противодействие коррупции в Школе.</w:t>
      </w:r>
    </w:p>
    <w:p w:rsidR="004B126B" w:rsidRPr="00F31409" w:rsidRDefault="004B126B" w:rsidP="00F314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26B" w:rsidRPr="00F31409" w:rsidRDefault="00B306F7" w:rsidP="00B306F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4B126B" w:rsidRPr="00F31409" w:rsidRDefault="004B126B" w:rsidP="00F314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26B" w:rsidRPr="00592589" w:rsidRDefault="004B126B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589">
        <w:rPr>
          <w:rFonts w:ascii="Times New Roman" w:hAnsi="Times New Roman" w:cs="Times New Roman"/>
          <w:sz w:val="24"/>
          <w:szCs w:val="24"/>
        </w:rPr>
        <w:t>Коррупция – злоупотребление служебным положением, дача взятки, получение взятки, злоупотребление полномочия, коммерческой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имущественных 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4B126B" w:rsidRPr="00F31409" w:rsidRDefault="004B126B" w:rsidP="005925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Коррупцией также являются совершение перечисленных деяний от имени или в интересах юридического лица (пункт 1 статьи 1 Федерального закона от</w:t>
      </w:r>
      <w:r w:rsidR="00B03342">
        <w:rPr>
          <w:rFonts w:ascii="Times New Roman" w:hAnsi="Times New Roman" w:cs="Times New Roman"/>
          <w:sz w:val="24"/>
          <w:szCs w:val="24"/>
        </w:rPr>
        <w:t xml:space="preserve"> 25 декабря 2008 года № 273-ФЗ «</w:t>
      </w:r>
      <w:r w:rsidRPr="00F31409">
        <w:rPr>
          <w:rFonts w:ascii="Times New Roman" w:hAnsi="Times New Roman" w:cs="Times New Roman"/>
          <w:sz w:val="24"/>
          <w:szCs w:val="24"/>
        </w:rPr>
        <w:t>О противодействии коррупции»).</w:t>
      </w:r>
    </w:p>
    <w:p w:rsidR="00FD1107" w:rsidRPr="00F31409" w:rsidRDefault="004B126B" w:rsidP="005925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Противодействие коррупции – деятельность федеральных органов </w:t>
      </w:r>
      <w:r w:rsidR="00FD1107" w:rsidRPr="00F31409">
        <w:rPr>
          <w:rFonts w:ascii="Times New Roman" w:hAnsi="Times New Roman" w:cs="Times New Roman"/>
          <w:sz w:val="24"/>
          <w:szCs w:val="24"/>
        </w:rPr>
        <w:t xml:space="preserve">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</w:t>
      </w:r>
      <w:r w:rsidR="00B03342">
        <w:rPr>
          <w:rFonts w:ascii="Times New Roman" w:hAnsi="Times New Roman" w:cs="Times New Roman"/>
          <w:sz w:val="24"/>
          <w:szCs w:val="24"/>
        </w:rPr>
        <w:t xml:space="preserve"> 25 декабря 2008 года № 273-ФЗ «</w:t>
      </w:r>
      <w:r w:rsidR="00FD1107" w:rsidRPr="00F31409">
        <w:rPr>
          <w:rFonts w:ascii="Times New Roman" w:hAnsi="Times New Roman" w:cs="Times New Roman"/>
          <w:sz w:val="24"/>
          <w:szCs w:val="24"/>
        </w:rPr>
        <w:t>О противодействии коррупции»)</w:t>
      </w:r>
      <w:r w:rsidR="00592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258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03342">
        <w:rPr>
          <w:rFonts w:ascii="Times New Roman" w:hAnsi="Times New Roman" w:cs="Times New Roman"/>
          <w:sz w:val="24"/>
          <w:szCs w:val="24"/>
        </w:rPr>
        <w:t>:</w:t>
      </w:r>
    </w:p>
    <w:p w:rsidR="004B126B" w:rsidRPr="00F31409" w:rsidRDefault="00592589" w:rsidP="0059258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1107" w:rsidRPr="00F31409">
        <w:rPr>
          <w:rFonts w:ascii="Times New Roman" w:hAnsi="Times New Roman" w:cs="Times New Roman"/>
          <w:sz w:val="24"/>
          <w:szCs w:val="24"/>
        </w:rPr>
        <w:t>редупреждению коррупции, в том числе по выявлению и последующему устранению причин коррупции (профилактика коррупции);</w:t>
      </w:r>
    </w:p>
    <w:p w:rsidR="00FD1107" w:rsidRPr="00F31409" w:rsidRDefault="00592589" w:rsidP="0059258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1107" w:rsidRPr="00F31409">
        <w:rPr>
          <w:rFonts w:ascii="Times New Roman" w:hAnsi="Times New Roman" w:cs="Times New Roman"/>
          <w:sz w:val="24"/>
          <w:szCs w:val="24"/>
        </w:rPr>
        <w:t>ыявлению, предупреждению, пересечению, раскрытию и расследованию коррупционных правонарушений (борьба с коррупцией);</w:t>
      </w:r>
    </w:p>
    <w:p w:rsidR="00FD1107" w:rsidRPr="00F31409" w:rsidRDefault="00592589" w:rsidP="0059258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D1107" w:rsidRPr="00F31409">
        <w:rPr>
          <w:rFonts w:ascii="Times New Roman" w:hAnsi="Times New Roman" w:cs="Times New Roman"/>
          <w:sz w:val="24"/>
          <w:szCs w:val="24"/>
        </w:rPr>
        <w:t>инимизации и (или) ликвидации последствий коррупционных правонарушений.</w:t>
      </w:r>
    </w:p>
    <w:p w:rsidR="00FD1107" w:rsidRPr="00F31409" w:rsidRDefault="00FD1107" w:rsidP="005925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FD1107" w:rsidRPr="00F31409" w:rsidRDefault="00FD1107" w:rsidP="005925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409">
        <w:rPr>
          <w:rFonts w:ascii="Times New Roman" w:hAnsi="Times New Roman" w:cs="Times New Roman"/>
          <w:sz w:val="24"/>
          <w:szCs w:val="24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(бездействий) в пользу взяткодателя или представляемых им лиц, если такие действия (бездействия) входят в служебные полномочия должностного лица либо если оно в</w:t>
      </w:r>
      <w:proofErr w:type="gramEnd"/>
      <w:r w:rsidRPr="00F31409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D1107" w:rsidRPr="00F31409" w:rsidRDefault="00FD1107" w:rsidP="005925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Дача взятки – незаконное вручение, передача материальных ценностей или предоставление выгод имущественного характера должностному лицу лично или через посредника за совершение действий (бездействия), входящих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 покровительство или попустительство по службе взяткодателю или представляемым им лицам, а ровно за незаконные действия (бездействие) должностного лица по службе.</w:t>
      </w:r>
    </w:p>
    <w:p w:rsidR="00FD1107" w:rsidRPr="00F31409" w:rsidRDefault="00733145" w:rsidP="005925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Взяточничество – это обещанные, принимаемые, требуемая или получаемая должностным лицом имущественная выгода или услуги за действие (или наоборот бездействие), в интересах взяткодателя.</w:t>
      </w:r>
    </w:p>
    <w:p w:rsidR="00733145" w:rsidRPr="00F31409" w:rsidRDefault="00733145" w:rsidP="005925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Посредство во взяточничестве – непосредственная передача взятки по поручению взяткодателя или взяткополучателя либо иное способствование взяткодателю и (или) </w:t>
      </w:r>
      <w:r w:rsidRPr="00F31409">
        <w:rPr>
          <w:rFonts w:ascii="Times New Roman" w:hAnsi="Times New Roman" w:cs="Times New Roman"/>
          <w:sz w:val="24"/>
          <w:szCs w:val="24"/>
        </w:rPr>
        <w:lastRenderedPageBreak/>
        <w:t>взяткополучателю в достижении либо реализации соглашения между ними о получении и даче взятки.</w:t>
      </w:r>
    </w:p>
    <w:p w:rsidR="00733145" w:rsidRPr="00F31409" w:rsidRDefault="00733145" w:rsidP="005925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Вымогательство взятки</w:t>
      </w:r>
      <w:r w:rsidR="00592589">
        <w:rPr>
          <w:rFonts w:ascii="Times New Roman" w:hAnsi="Times New Roman" w:cs="Times New Roman"/>
          <w:sz w:val="24"/>
          <w:szCs w:val="24"/>
        </w:rPr>
        <w:t xml:space="preserve"> </w:t>
      </w:r>
      <w:r w:rsidRPr="00F31409">
        <w:rPr>
          <w:rFonts w:ascii="Times New Roman" w:hAnsi="Times New Roman" w:cs="Times New Roman"/>
          <w:sz w:val="24"/>
          <w:szCs w:val="24"/>
        </w:rPr>
        <w:t xml:space="preserve">- требование должностного лица дать взятку под угрозой совершение действий, которые могут причинить ущерб законным интересам гражданина, либо поставить его в такие условия, при которых он вынужден дать взятку с целью предотвращения вредных последствий для его </w:t>
      </w:r>
      <w:proofErr w:type="spellStart"/>
      <w:r w:rsidRPr="00F31409">
        <w:rPr>
          <w:rFonts w:ascii="Times New Roman" w:hAnsi="Times New Roman" w:cs="Times New Roman"/>
          <w:sz w:val="24"/>
          <w:szCs w:val="24"/>
        </w:rPr>
        <w:t>правоохраняемых</w:t>
      </w:r>
      <w:proofErr w:type="spellEnd"/>
      <w:r w:rsidRPr="00F31409"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:rsidR="00733145" w:rsidRPr="00F31409" w:rsidRDefault="00733145" w:rsidP="005925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Коммерческий подкуп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занимаемым этим лицом служебным положениям.</w:t>
      </w:r>
    </w:p>
    <w:p w:rsidR="00733145" w:rsidRPr="00F31409" w:rsidRDefault="00733145" w:rsidP="005925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409">
        <w:rPr>
          <w:rFonts w:ascii="Times New Roman" w:hAnsi="Times New Roman" w:cs="Times New Roman"/>
          <w:sz w:val="24"/>
          <w:szCs w:val="24"/>
        </w:rPr>
        <w:t>Служебный подлог – внесение должностным лицом, а также государственным служащим или служащим органа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заинтересованности.</w:t>
      </w:r>
      <w:proofErr w:type="gramEnd"/>
    </w:p>
    <w:p w:rsidR="00733145" w:rsidRPr="00F31409" w:rsidRDefault="00733145" w:rsidP="005925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Халатность – неисполнение или ненадлежащее исполнение должностным лицом своих обязанн</w:t>
      </w:r>
      <w:r w:rsidR="00FC7490">
        <w:rPr>
          <w:rFonts w:ascii="Times New Roman" w:hAnsi="Times New Roman" w:cs="Times New Roman"/>
          <w:sz w:val="24"/>
          <w:szCs w:val="24"/>
        </w:rPr>
        <w:t>остей вследствие недобросовест</w:t>
      </w:r>
      <w:r w:rsidRPr="00F31409">
        <w:rPr>
          <w:rFonts w:ascii="Times New Roman" w:hAnsi="Times New Roman" w:cs="Times New Roman"/>
          <w:sz w:val="24"/>
          <w:szCs w:val="24"/>
        </w:rPr>
        <w:t>ного или небрежно отношения к службе, если это повлекло причинение крупного ущерба или существенное нарушение прав и законных интересов граж</w:t>
      </w:r>
      <w:r w:rsidR="00081DED" w:rsidRPr="00F31409">
        <w:rPr>
          <w:rFonts w:ascii="Times New Roman" w:hAnsi="Times New Roman" w:cs="Times New Roman"/>
          <w:sz w:val="24"/>
          <w:szCs w:val="24"/>
        </w:rPr>
        <w:t>дан или организаций либо охраня</w:t>
      </w:r>
      <w:r w:rsidRPr="00F31409">
        <w:rPr>
          <w:rFonts w:ascii="Times New Roman" w:hAnsi="Times New Roman" w:cs="Times New Roman"/>
          <w:sz w:val="24"/>
          <w:szCs w:val="24"/>
        </w:rPr>
        <w:t>емых законом интересов общества или государства.</w:t>
      </w:r>
    </w:p>
    <w:p w:rsidR="00733145" w:rsidRPr="00F31409" w:rsidRDefault="00733145" w:rsidP="005925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81DED" w:rsidRPr="00F31409">
        <w:rPr>
          <w:rFonts w:ascii="Times New Roman" w:hAnsi="Times New Roman" w:cs="Times New Roman"/>
          <w:sz w:val="24"/>
          <w:szCs w:val="24"/>
        </w:rPr>
        <w:t>–</w:t>
      </w:r>
      <w:r w:rsidRPr="00F31409">
        <w:rPr>
          <w:rFonts w:ascii="Times New Roman" w:hAnsi="Times New Roman" w:cs="Times New Roman"/>
          <w:sz w:val="24"/>
          <w:szCs w:val="24"/>
        </w:rPr>
        <w:t xml:space="preserve"> </w:t>
      </w:r>
      <w:r w:rsidR="00081DED" w:rsidRPr="00F31409">
        <w:rPr>
          <w:rFonts w:ascii="Times New Roman" w:hAnsi="Times New Roman" w:cs="Times New Roman"/>
          <w:sz w:val="24"/>
          <w:szCs w:val="24"/>
        </w:rPr>
        <w:t>юридическое лицо независимо от формы собственности организационно-правовой формы и отраслевой принадлежности.</w:t>
      </w:r>
    </w:p>
    <w:p w:rsidR="00081DED" w:rsidRPr="00F31409" w:rsidRDefault="00081DED" w:rsidP="005925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Контрагент – любое </w:t>
      </w:r>
      <w:proofErr w:type="gramStart"/>
      <w:r w:rsidRPr="00F31409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F31409">
        <w:rPr>
          <w:rFonts w:ascii="Times New Roman" w:hAnsi="Times New Roman" w:cs="Times New Roman"/>
          <w:sz w:val="24"/>
          <w:szCs w:val="24"/>
        </w:rPr>
        <w:t xml:space="preserve">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81DED" w:rsidRPr="00F31409" w:rsidRDefault="00592589" w:rsidP="00592589">
      <w:pPr>
        <w:pStyle w:val="a3"/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1DED" w:rsidRDefault="00145019" w:rsidP="00145019">
      <w:pPr>
        <w:pStyle w:val="a3"/>
        <w:numPr>
          <w:ilvl w:val="0"/>
          <w:numId w:val="8"/>
        </w:numPr>
        <w:tabs>
          <w:tab w:val="center" w:pos="5037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ринципы стандартов и процедур</w:t>
      </w:r>
    </w:p>
    <w:p w:rsidR="00F31409" w:rsidRPr="00F31409" w:rsidRDefault="00F31409" w:rsidP="00F31409">
      <w:pPr>
        <w:pStyle w:val="a3"/>
        <w:tabs>
          <w:tab w:val="center" w:pos="5037"/>
          <w:tab w:val="left" w:pos="7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ED" w:rsidRPr="00F31409" w:rsidRDefault="00081DED" w:rsidP="005925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4.1 Основу Стандартов и процедур составляют принципы добросовестности и прозрачности.</w:t>
      </w:r>
    </w:p>
    <w:p w:rsidR="00081DED" w:rsidRPr="00F31409" w:rsidRDefault="00081DED" w:rsidP="005925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4.2 Принцип добросовестности обе</w:t>
      </w:r>
      <w:r w:rsidR="00BB7823" w:rsidRPr="00F31409">
        <w:rPr>
          <w:rFonts w:ascii="Times New Roman" w:hAnsi="Times New Roman" w:cs="Times New Roman"/>
          <w:sz w:val="24"/>
          <w:szCs w:val="24"/>
        </w:rPr>
        <w:t>спечивает соблюдение требований закона и надлежащее выполнение обязательств, принимаемых Школой.</w:t>
      </w:r>
    </w:p>
    <w:p w:rsidR="00BB7823" w:rsidRPr="00F31409" w:rsidRDefault="00BB7823" w:rsidP="005925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4.3 Принцип прозрачности обеспечивает доступность информации, раскрытие которой обязательно в соответствии с действующим законодательством РФ,  а так же иных сведений, раскрываемых в интересах Школы.</w:t>
      </w:r>
    </w:p>
    <w:p w:rsidR="00BB7823" w:rsidRPr="00F31409" w:rsidRDefault="00BB7823" w:rsidP="005925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Вся деятельность Школы осуществляется в соответствии со строго документированными процедурами, надлежащим выполнением требований закона и внутренних локальных актов.</w:t>
      </w:r>
    </w:p>
    <w:p w:rsidR="00BB7823" w:rsidRPr="00F31409" w:rsidRDefault="00BB7823" w:rsidP="00F314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823" w:rsidRPr="00F31409" w:rsidRDefault="00145019" w:rsidP="0014501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Законность и противодействие коррупции</w:t>
      </w:r>
    </w:p>
    <w:p w:rsidR="00BB7823" w:rsidRPr="00F31409" w:rsidRDefault="00BB7823" w:rsidP="00F314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ED" w:rsidRPr="00F31409" w:rsidRDefault="00BB7823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5.1 Приоритетом Школы является строгое соблюдение закона, подзаконных актов, муниципальных правовых актов, инструкций и т.д., которые служат основной для осуществления уставной деятельности Школы, центральным ориентиром при планировании деятельности и формировании стратегии его развития.</w:t>
      </w:r>
    </w:p>
    <w:p w:rsidR="00BB7823" w:rsidRPr="00F31409" w:rsidRDefault="00BB7823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5.2 Требования о недопустимости нарушения закона предъявляется </w:t>
      </w:r>
      <w:r w:rsidR="00592589">
        <w:rPr>
          <w:rFonts w:ascii="Times New Roman" w:hAnsi="Times New Roman" w:cs="Times New Roman"/>
          <w:sz w:val="24"/>
          <w:szCs w:val="24"/>
        </w:rPr>
        <w:t>н</w:t>
      </w:r>
      <w:r w:rsidRPr="00F31409">
        <w:rPr>
          <w:rFonts w:ascii="Times New Roman" w:hAnsi="Times New Roman" w:cs="Times New Roman"/>
          <w:sz w:val="24"/>
          <w:szCs w:val="24"/>
        </w:rPr>
        <w:t xml:space="preserve">а всех уровнях деятельности Школы. Каждый </w:t>
      </w:r>
      <w:r w:rsidR="00B03342">
        <w:rPr>
          <w:rFonts w:ascii="Times New Roman" w:hAnsi="Times New Roman" w:cs="Times New Roman"/>
          <w:sz w:val="24"/>
          <w:szCs w:val="24"/>
        </w:rPr>
        <w:t>работник</w:t>
      </w:r>
      <w:r w:rsidRPr="00F31409">
        <w:rPr>
          <w:rFonts w:ascii="Times New Roman" w:hAnsi="Times New Roman" w:cs="Times New Roman"/>
          <w:sz w:val="24"/>
          <w:szCs w:val="24"/>
        </w:rPr>
        <w:t>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BB7823" w:rsidRPr="00F31409" w:rsidRDefault="00BB7823" w:rsidP="00F3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09" w:rsidRPr="00145019" w:rsidRDefault="00145019" w:rsidP="0014501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019">
        <w:rPr>
          <w:rFonts w:ascii="Times New Roman" w:hAnsi="Times New Roman" w:cs="Times New Roman"/>
          <w:sz w:val="24"/>
          <w:szCs w:val="24"/>
        </w:rPr>
        <w:lastRenderedPageBreak/>
        <w:t>Должностное лицо, ответственное за профилактику корру</w:t>
      </w:r>
      <w:r>
        <w:rPr>
          <w:rFonts w:ascii="Times New Roman" w:hAnsi="Times New Roman" w:cs="Times New Roman"/>
          <w:sz w:val="24"/>
          <w:szCs w:val="24"/>
        </w:rPr>
        <w:t>пционных правонарушений</w:t>
      </w:r>
    </w:p>
    <w:p w:rsidR="00F31409" w:rsidRDefault="00F31409" w:rsidP="00F3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823" w:rsidRPr="00145019" w:rsidRDefault="00BB7823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6.1 Должностное лицо, ответственное за профилактику коррупционных и иных правонарушений, назначается приказом директора Школы (заместитель директора, специалист по кадрам)</w:t>
      </w:r>
      <w:r w:rsidR="00145019" w:rsidRPr="00145019">
        <w:rPr>
          <w:rFonts w:ascii="Times New Roman" w:hAnsi="Times New Roman" w:cs="Times New Roman"/>
          <w:sz w:val="24"/>
          <w:szCs w:val="24"/>
        </w:rPr>
        <w:t>.</w:t>
      </w:r>
    </w:p>
    <w:p w:rsidR="00BB7823" w:rsidRPr="00F31409" w:rsidRDefault="00BB7823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6.2 Ответственный за организацию работы по профилактике коррупционных и иных правонарушений в Школе осуществляет </w:t>
      </w:r>
      <w:proofErr w:type="gramStart"/>
      <w:r w:rsidRPr="00F314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409">
        <w:rPr>
          <w:rFonts w:ascii="Times New Roman" w:hAnsi="Times New Roman" w:cs="Times New Roman"/>
          <w:sz w:val="24"/>
          <w:szCs w:val="24"/>
        </w:rPr>
        <w:t xml:space="preserve"> соблюдением всех требований, прин</w:t>
      </w:r>
      <w:r w:rsidR="00B03342">
        <w:rPr>
          <w:rFonts w:ascii="Times New Roman" w:hAnsi="Times New Roman" w:cs="Times New Roman"/>
          <w:sz w:val="24"/>
          <w:szCs w:val="24"/>
        </w:rPr>
        <w:t xml:space="preserve">имаемых к взаимодействиям между работниками школы </w:t>
      </w:r>
      <w:r w:rsidRPr="00B03342">
        <w:rPr>
          <w:rFonts w:ascii="Times New Roman" w:hAnsi="Times New Roman" w:cs="Times New Roman"/>
          <w:sz w:val="24"/>
          <w:szCs w:val="24"/>
        </w:rPr>
        <w:t>и третьими лицами.</w:t>
      </w:r>
    </w:p>
    <w:p w:rsidR="00BB7823" w:rsidRPr="00F31409" w:rsidRDefault="00BB7823" w:rsidP="00F3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823" w:rsidRPr="00145019" w:rsidRDefault="00BB7823" w:rsidP="0014501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019">
        <w:rPr>
          <w:rFonts w:ascii="Times New Roman" w:hAnsi="Times New Roman" w:cs="Times New Roman"/>
          <w:sz w:val="24"/>
          <w:szCs w:val="24"/>
        </w:rPr>
        <w:t xml:space="preserve"> </w:t>
      </w:r>
      <w:r w:rsidR="00145019" w:rsidRPr="00145019">
        <w:rPr>
          <w:rFonts w:ascii="Times New Roman" w:hAnsi="Times New Roman" w:cs="Times New Roman"/>
          <w:sz w:val="24"/>
          <w:szCs w:val="24"/>
        </w:rPr>
        <w:t>Общие требования к взаимодействию с третьими лицами</w:t>
      </w:r>
    </w:p>
    <w:p w:rsidR="00BB7823" w:rsidRPr="00F31409" w:rsidRDefault="00BB7823" w:rsidP="00F3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823" w:rsidRPr="00F31409" w:rsidRDefault="00BB7823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7.1 Важнейшей мерой по противодействию коррупции в Школе является ответственное и добросовестное выполнение обязательств, соблюдение этических правил и норм, которые являются системой определенных нравственных стандартов поведения, обеспечивающих реализацию уставных видов деятельности Школы.</w:t>
      </w:r>
    </w:p>
    <w:p w:rsidR="00BB7823" w:rsidRPr="00F31409" w:rsidRDefault="00BB7823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7.2 Соблюдение этических правил и норм не регламентируют частную жизнь </w:t>
      </w:r>
      <w:r w:rsidR="00B03342">
        <w:rPr>
          <w:rFonts w:ascii="Times New Roman" w:hAnsi="Times New Roman" w:cs="Times New Roman"/>
          <w:sz w:val="24"/>
          <w:szCs w:val="24"/>
        </w:rPr>
        <w:t>работника</w:t>
      </w:r>
      <w:r w:rsidRPr="00F31409">
        <w:rPr>
          <w:rFonts w:ascii="Times New Roman" w:hAnsi="Times New Roman" w:cs="Times New Roman"/>
          <w:sz w:val="24"/>
          <w:szCs w:val="24"/>
        </w:rPr>
        <w:t xml:space="preserve">, не ограничивают его права и свободы, а определяют нравственную сторону </w:t>
      </w:r>
      <w:r w:rsidR="00A25500" w:rsidRPr="00F31409">
        <w:rPr>
          <w:rFonts w:ascii="Times New Roman" w:hAnsi="Times New Roman" w:cs="Times New Roman"/>
          <w:sz w:val="24"/>
          <w:szCs w:val="24"/>
        </w:rPr>
        <w:t>его трудовой деятельности, устан</w:t>
      </w:r>
      <w:r w:rsidR="00B03342">
        <w:rPr>
          <w:rFonts w:ascii="Times New Roman" w:hAnsi="Times New Roman" w:cs="Times New Roman"/>
          <w:sz w:val="24"/>
          <w:szCs w:val="24"/>
        </w:rPr>
        <w:t>авливают</w:t>
      </w:r>
      <w:r w:rsidR="00A25500" w:rsidRPr="00F31409">
        <w:rPr>
          <w:rFonts w:ascii="Times New Roman" w:hAnsi="Times New Roman" w:cs="Times New Roman"/>
          <w:sz w:val="24"/>
          <w:szCs w:val="24"/>
        </w:rPr>
        <w:t>, четкие этические нормы служебного поведения.</w:t>
      </w:r>
    </w:p>
    <w:p w:rsidR="00A25500" w:rsidRPr="00F31409" w:rsidRDefault="00A25500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7.3 Отношения, возникающие в процессе выполне</w:t>
      </w:r>
      <w:r w:rsidR="00B03342">
        <w:rPr>
          <w:rFonts w:ascii="Times New Roman" w:hAnsi="Times New Roman" w:cs="Times New Roman"/>
          <w:sz w:val="24"/>
          <w:szCs w:val="24"/>
        </w:rPr>
        <w:t>ния возложенных на Школу функций</w:t>
      </w:r>
      <w:r w:rsidRPr="00F31409">
        <w:rPr>
          <w:rFonts w:ascii="Times New Roman" w:hAnsi="Times New Roman" w:cs="Times New Roman"/>
          <w:sz w:val="24"/>
          <w:szCs w:val="24"/>
        </w:rPr>
        <w:t>, основываются на открытости, признании взаимных интересов и соблюдения требований закона.</w:t>
      </w:r>
    </w:p>
    <w:p w:rsidR="00A25500" w:rsidRPr="00F31409" w:rsidRDefault="00A25500" w:rsidP="00592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500" w:rsidRPr="006755CA" w:rsidRDefault="006755CA" w:rsidP="006755C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5CA">
        <w:rPr>
          <w:rFonts w:ascii="Times New Roman" w:hAnsi="Times New Roman" w:cs="Times New Roman"/>
          <w:sz w:val="24"/>
          <w:szCs w:val="24"/>
        </w:rPr>
        <w:t>Требования к взаимодействию с контрагентами</w:t>
      </w:r>
    </w:p>
    <w:p w:rsidR="00A25500" w:rsidRPr="00F31409" w:rsidRDefault="00A25500" w:rsidP="00F3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00" w:rsidRPr="00F31409" w:rsidRDefault="00A25500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8.1 </w:t>
      </w:r>
      <w:proofErr w:type="gramStart"/>
      <w:r w:rsidRPr="00F31409">
        <w:rPr>
          <w:rFonts w:ascii="Times New Roman" w:hAnsi="Times New Roman" w:cs="Times New Roman"/>
          <w:sz w:val="24"/>
          <w:szCs w:val="24"/>
        </w:rPr>
        <w:t>Основным направлением деятельности Школы, повышающим эффективность  противодействии коррупции являются</w:t>
      </w:r>
      <w:proofErr w:type="gramEnd"/>
      <w:r w:rsidRPr="00F31409">
        <w:rPr>
          <w:rFonts w:ascii="Times New Roman" w:hAnsi="Times New Roman" w:cs="Times New Roman"/>
          <w:sz w:val="24"/>
          <w:szCs w:val="24"/>
        </w:rPr>
        <w:t xml:space="preserve"> обеспечение добросовестности, открытости, добросовестной конкуренции и объективности при осуществлении закупок товаров, работ, </w:t>
      </w:r>
      <w:r w:rsidR="00B03342">
        <w:rPr>
          <w:rFonts w:ascii="Times New Roman" w:hAnsi="Times New Roman" w:cs="Times New Roman"/>
          <w:sz w:val="24"/>
          <w:szCs w:val="24"/>
        </w:rPr>
        <w:t>у</w:t>
      </w:r>
      <w:r w:rsidRPr="00F31409">
        <w:rPr>
          <w:rFonts w:ascii="Times New Roman" w:hAnsi="Times New Roman" w:cs="Times New Roman"/>
          <w:sz w:val="24"/>
          <w:szCs w:val="24"/>
        </w:rPr>
        <w:t>слуг для обеспечения государственных или муниципальных нужд.</w:t>
      </w:r>
    </w:p>
    <w:p w:rsidR="00A25500" w:rsidRPr="00F31409" w:rsidRDefault="00A25500" w:rsidP="00B03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409">
        <w:rPr>
          <w:rFonts w:ascii="Times New Roman" w:hAnsi="Times New Roman" w:cs="Times New Roman"/>
          <w:sz w:val="24"/>
          <w:szCs w:val="24"/>
        </w:rPr>
        <w:t>8.2 Школа осуществляет деятельность по заключению договора (контрактов) различных направлений с юридическими и физическими лицами в сфере закупок товаров, работ, услуг для обеспечения государственных и муниципальных нужд в соответс</w:t>
      </w:r>
      <w:r w:rsidR="00B03342">
        <w:rPr>
          <w:rFonts w:ascii="Times New Roman" w:hAnsi="Times New Roman" w:cs="Times New Roman"/>
          <w:sz w:val="24"/>
          <w:szCs w:val="24"/>
        </w:rPr>
        <w:t>твии с требованиями Федеральных законов</w:t>
      </w:r>
      <w:r w:rsidRPr="00F31409">
        <w:rPr>
          <w:rFonts w:ascii="Times New Roman" w:hAnsi="Times New Roman" w:cs="Times New Roman"/>
          <w:sz w:val="24"/>
          <w:szCs w:val="24"/>
        </w:rPr>
        <w:t xml:space="preserve"> от 05 апреля 2013 года № 44-ФЗ «О контрактной </w:t>
      </w:r>
      <w:r w:rsidRPr="00B03342">
        <w:rPr>
          <w:rFonts w:ascii="Times New Roman" w:hAnsi="Times New Roman" w:cs="Times New Roman"/>
          <w:sz w:val="24"/>
          <w:szCs w:val="24"/>
        </w:rPr>
        <w:t xml:space="preserve">системе в сфере закупок товаров, работ, услуг для обеспечения государственных и </w:t>
      </w:r>
      <w:r w:rsidR="00B03342" w:rsidRPr="00B03342">
        <w:rPr>
          <w:rFonts w:ascii="Times New Roman" w:hAnsi="Times New Roman" w:cs="Times New Roman"/>
          <w:sz w:val="24"/>
          <w:szCs w:val="24"/>
        </w:rPr>
        <w:t xml:space="preserve">муниципальных нужд», </w:t>
      </w:r>
      <w:r w:rsidR="00B03342" w:rsidRPr="00F31409">
        <w:rPr>
          <w:rFonts w:ascii="Times New Roman" w:hAnsi="Times New Roman" w:cs="Times New Roman"/>
          <w:sz w:val="24"/>
          <w:szCs w:val="24"/>
        </w:rPr>
        <w:t xml:space="preserve">от </w:t>
      </w:r>
      <w:r w:rsidR="00B03342">
        <w:rPr>
          <w:rFonts w:ascii="Times New Roman" w:hAnsi="Times New Roman" w:cs="Times New Roman"/>
          <w:sz w:val="24"/>
          <w:szCs w:val="24"/>
        </w:rPr>
        <w:t>18 июля 2011 года № 223</w:t>
      </w:r>
      <w:r w:rsidR="00B03342" w:rsidRPr="00F31409">
        <w:rPr>
          <w:rFonts w:ascii="Times New Roman" w:hAnsi="Times New Roman" w:cs="Times New Roman"/>
          <w:sz w:val="24"/>
          <w:szCs w:val="24"/>
        </w:rPr>
        <w:t>-ФЗ</w:t>
      </w:r>
      <w:proofErr w:type="gramEnd"/>
      <w:r w:rsidR="00B03342" w:rsidRPr="00F31409">
        <w:rPr>
          <w:rFonts w:ascii="Times New Roman" w:hAnsi="Times New Roman" w:cs="Times New Roman"/>
          <w:sz w:val="24"/>
          <w:szCs w:val="24"/>
        </w:rPr>
        <w:t xml:space="preserve"> «О </w:t>
      </w:r>
      <w:r w:rsidR="00B03342">
        <w:rPr>
          <w:rFonts w:ascii="Times New Roman" w:hAnsi="Times New Roman" w:cs="Times New Roman"/>
          <w:sz w:val="24"/>
          <w:szCs w:val="24"/>
        </w:rPr>
        <w:t>закупках</w:t>
      </w:r>
      <w:r w:rsidR="00B03342" w:rsidRPr="00F31409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 w:rsidR="00B03342">
        <w:rPr>
          <w:rFonts w:ascii="Times New Roman" w:hAnsi="Times New Roman" w:cs="Times New Roman"/>
          <w:sz w:val="24"/>
          <w:szCs w:val="24"/>
        </w:rPr>
        <w:t xml:space="preserve">отдельными видами юридических лиц». </w:t>
      </w:r>
    </w:p>
    <w:p w:rsidR="00A25500" w:rsidRPr="00F31409" w:rsidRDefault="00A25500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8.3 Данный вид деятельности осуществляется ответственными должностными лицами на основании принципов разумности, добросовестности, ответственности в порядке и сроки, установленные действующим законодательством Российской Федерации.</w:t>
      </w:r>
    </w:p>
    <w:p w:rsidR="00A25500" w:rsidRPr="00F31409" w:rsidRDefault="00A25500" w:rsidP="00F3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00" w:rsidRPr="006755CA" w:rsidRDefault="006755CA" w:rsidP="006755C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5CA">
        <w:rPr>
          <w:rFonts w:ascii="Times New Roman" w:hAnsi="Times New Roman" w:cs="Times New Roman"/>
          <w:sz w:val="24"/>
          <w:szCs w:val="24"/>
        </w:rPr>
        <w:t>Отношения с потребителями услуг, оказываемых школой</w:t>
      </w:r>
    </w:p>
    <w:p w:rsidR="00A25500" w:rsidRPr="00F31409" w:rsidRDefault="00A25500" w:rsidP="00F3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00" w:rsidRPr="00F31409" w:rsidRDefault="00B03342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25500" w:rsidRPr="00F31409">
        <w:rPr>
          <w:rFonts w:ascii="Times New Roman" w:hAnsi="Times New Roman" w:cs="Times New Roman"/>
          <w:sz w:val="24"/>
          <w:szCs w:val="24"/>
        </w:rPr>
        <w:t>.1 Добросовестное исполнение обязательств и постоянное повышение качества услуг, предоставляемых Школой, являются главными приоритетами Школы в отношениях с потребителями услуг.</w:t>
      </w:r>
    </w:p>
    <w:p w:rsidR="00A25500" w:rsidRPr="00F31409" w:rsidRDefault="008F083B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409">
        <w:rPr>
          <w:rFonts w:ascii="Times New Roman" w:hAnsi="Times New Roman" w:cs="Times New Roman"/>
          <w:sz w:val="24"/>
          <w:szCs w:val="24"/>
        </w:rPr>
        <w:t xml:space="preserve">9.2 Деятельность Школы направлена на обеспечение реализации предусмотренных Конституцией Российской Федерации, </w:t>
      </w:r>
      <w:r w:rsidR="00B03342" w:rsidRPr="00F31409"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Pr="00F31409">
        <w:rPr>
          <w:rFonts w:ascii="Times New Roman" w:hAnsi="Times New Roman" w:cs="Times New Roman"/>
          <w:sz w:val="24"/>
          <w:szCs w:val="24"/>
        </w:rPr>
        <w:t xml:space="preserve">законами и иными нормативными правовыми актами Российской Федерации, законами и иными нормативными правовыми актам муниципального образования городского округа «Усинск» полномочий по предоставлению </w:t>
      </w:r>
      <w:r w:rsidR="00B03342">
        <w:rPr>
          <w:rFonts w:ascii="Times New Roman" w:hAnsi="Times New Roman" w:cs="Times New Roman"/>
          <w:sz w:val="24"/>
          <w:szCs w:val="24"/>
        </w:rPr>
        <w:t>начального, основного, среднего общего</w:t>
      </w:r>
      <w:r w:rsidRPr="00F31409">
        <w:rPr>
          <w:rFonts w:ascii="Times New Roman" w:hAnsi="Times New Roman" w:cs="Times New Roman"/>
          <w:sz w:val="24"/>
          <w:szCs w:val="24"/>
        </w:rPr>
        <w:t xml:space="preserve"> </w:t>
      </w:r>
      <w:r w:rsidR="00B03342">
        <w:rPr>
          <w:rFonts w:ascii="Times New Roman" w:hAnsi="Times New Roman" w:cs="Times New Roman"/>
          <w:sz w:val="24"/>
          <w:szCs w:val="24"/>
        </w:rPr>
        <w:t xml:space="preserve">и дополнительного </w:t>
      </w:r>
      <w:r w:rsidRPr="00F31409">
        <w:rPr>
          <w:rFonts w:ascii="Times New Roman" w:hAnsi="Times New Roman" w:cs="Times New Roman"/>
          <w:sz w:val="24"/>
          <w:szCs w:val="24"/>
        </w:rPr>
        <w:t>образования.</w:t>
      </w:r>
      <w:proofErr w:type="gramEnd"/>
    </w:p>
    <w:p w:rsidR="008F083B" w:rsidRPr="00F31409" w:rsidRDefault="008F083B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9.3</w:t>
      </w:r>
      <w:r w:rsidR="006A04CA">
        <w:rPr>
          <w:rFonts w:ascii="Times New Roman" w:hAnsi="Times New Roman" w:cs="Times New Roman"/>
          <w:sz w:val="24"/>
          <w:szCs w:val="24"/>
        </w:rPr>
        <w:t>.</w:t>
      </w:r>
      <w:r w:rsidRPr="00F31409">
        <w:rPr>
          <w:rFonts w:ascii="Times New Roman" w:hAnsi="Times New Roman" w:cs="Times New Roman"/>
          <w:sz w:val="24"/>
          <w:szCs w:val="24"/>
        </w:rPr>
        <w:t xml:space="preserve"> В отношениях с потребителями услуг не допускается:</w:t>
      </w:r>
    </w:p>
    <w:p w:rsidR="008F083B" w:rsidRPr="00F31409" w:rsidRDefault="008F083B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lastRenderedPageBreak/>
        <w:t>9.3.1 использование любых правомерных способов п</w:t>
      </w:r>
      <w:r w:rsidR="006A04CA">
        <w:rPr>
          <w:rFonts w:ascii="Times New Roman" w:hAnsi="Times New Roman" w:cs="Times New Roman"/>
          <w:sz w:val="24"/>
          <w:szCs w:val="24"/>
        </w:rPr>
        <w:t>рямого или косвенного воздействия</w:t>
      </w:r>
      <w:r w:rsidRPr="00F31409">
        <w:rPr>
          <w:rFonts w:ascii="Times New Roman" w:hAnsi="Times New Roman" w:cs="Times New Roman"/>
          <w:sz w:val="24"/>
          <w:szCs w:val="24"/>
        </w:rPr>
        <w:t xml:space="preserve"> на потребителей с це</w:t>
      </w:r>
      <w:r w:rsidR="006A04CA">
        <w:rPr>
          <w:rFonts w:ascii="Times New Roman" w:hAnsi="Times New Roman" w:cs="Times New Roman"/>
          <w:sz w:val="24"/>
          <w:szCs w:val="24"/>
        </w:rPr>
        <w:t>лью получения незаконной выгоды;</w:t>
      </w:r>
    </w:p>
    <w:p w:rsidR="008F083B" w:rsidRPr="00F31409" w:rsidRDefault="008F083B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9.3.2 проявление в Школе любых форм коррупции и нарушений требований действующего законодательства и правовых актов о</w:t>
      </w:r>
      <w:r w:rsidR="006A04CA">
        <w:rPr>
          <w:rFonts w:ascii="Times New Roman" w:hAnsi="Times New Roman" w:cs="Times New Roman"/>
          <w:sz w:val="24"/>
          <w:szCs w:val="24"/>
        </w:rPr>
        <w:t xml:space="preserve"> противодействии коррупции в РФ;</w:t>
      </w:r>
    </w:p>
    <w:p w:rsidR="00B143AA" w:rsidRPr="00F31409" w:rsidRDefault="008F083B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9.3.3 обеспечение любого рода привилегий, вручение подарков или иных подношений с целью понуждения сотрудников </w:t>
      </w:r>
      <w:proofErr w:type="gramStart"/>
      <w:r w:rsidRPr="00F31409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F31409">
        <w:rPr>
          <w:rFonts w:ascii="Times New Roman" w:hAnsi="Times New Roman" w:cs="Times New Roman"/>
          <w:sz w:val="24"/>
          <w:szCs w:val="24"/>
        </w:rPr>
        <w:t xml:space="preserve"> к выпол</w:t>
      </w:r>
      <w:r w:rsidR="00B143AA" w:rsidRPr="00F31409">
        <w:rPr>
          <w:rFonts w:ascii="Times New Roman" w:hAnsi="Times New Roman" w:cs="Times New Roman"/>
          <w:sz w:val="24"/>
          <w:szCs w:val="24"/>
        </w:rPr>
        <w:t>нению возложенных на них функций,  использования ими своих полномочий.</w:t>
      </w:r>
    </w:p>
    <w:p w:rsidR="008F083B" w:rsidRPr="00F31409" w:rsidRDefault="00B143AA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9.4</w:t>
      </w:r>
      <w:r w:rsidR="006A04CA">
        <w:rPr>
          <w:rFonts w:ascii="Times New Roman" w:hAnsi="Times New Roman" w:cs="Times New Roman"/>
          <w:sz w:val="24"/>
          <w:szCs w:val="24"/>
        </w:rPr>
        <w:t>.</w:t>
      </w:r>
      <w:r w:rsidRPr="00F31409">
        <w:rPr>
          <w:rFonts w:ascii="Times New Roman" w:hAnsi="Times New Roman" w:cs="Times New Roman"/>
          <w:sz w:val="24"/>
          <w:szCs w:val="24"/>
        </w:rPr>
        <w:t xml:space="preserve"> Если сотрудника Школы принуждают к любому прямому или косвенному требованию о предоставлении перечисленных незаконных выгод, он обязан незамедлительно ув</w:t>
      </w:r>
      <w:r w:rsidR="006A04CA">
        <w:rPr>
          <w:rFonts w:ascii="Times New Roman" w:hAnsi="Times New Roman" w:cs="Times New Roman"/>
          <w:sz w:val="24"/>
          <w:szCs w:val="24"/>
        </w:rPr>
        <w:t>едомить об этом директора Школы</w:t>
      </w:r>
      <w:r w:rsidRPr="00F31409">
        <w:rPr>
          <w:rFonts w:ascii="Times New Roman" w:hAnsi="Times New Roman" w:cs="Times New Roman"/>
          <w:sz w:val="24"/>
          <w:szCs w:val="24"/>
        </w:rPr>
        <w:t>, а в случае его отсутствия заместителя директора Школы для своевременного применения необходимых мер по предотвращению незаконных действий и привлечению нарушителей к установленной законом ответственности.</w:t>
      </w:r>
    </w:p>
    <w:p w:rsidR="00B143AA" w:rsidRPr="00F31409" w:rsidRDefault="00B143AA" w:rsidP="00F3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AA" w:rsidRPr="006755CA" w:rsidRDefault="006755CA" w:rsidP="006755C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5CA">
        <w:rPr>
          <w:rFonts w:ascii="Times New Roman" w:hAnsi="Times New Roman" w:cs="Times New Roman"/>
          <w:sz w:val="24"/>
          <w:szCs w:val="24"/>
        </w:rPr>
        <w:t>Мошенническая деятельность</w:t>
      </w:r>
    </w:p>
    <w:p w:rsidR="00B143AA" w:rsidRPr="00F31409" w:rsidRDefault="00B143AA" w:rsidP="00F3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AA" w:rsidRPr="00F31409" w:rsidRDefault="00592589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6A04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3AA" w:rsidRPr="00F31409">
        <w:rPr>
          <w:rFonts w:ascii="Times New Roman" w:hAnsi="Times New Roman" w:cs="Times New Roman"/>
          <w:sz w:val="24"/>
          <w:szCs w:val="24"/>
        </w:rPr>
        <w:t>В Российской Федерации гарантируется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 (ст. 8 Конституции РФ). Мошенничество представляет непосредственную угрозу для реализации конституционных положений.</w:t>
      </w:r>
    </w:p>
    <w:p w:rsidR="00B143AA" w:rsidRPr="00F31409" w:rsidRDefault="00B143AA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10.2</w:t>
      </w:r>
      <w:r w:rsidR="006A04CA">
        <w:rPr>
          <w:rFonts w:ascii="Times New Roman" w:hAnsi="Times New Roman" w:cs="Times New Roman"/>
          <w:sz w:val="24"/>
          <w:szCs w:val="24"/>
        </w:rPr>
        <w:t>. Сотрудники Школы призваны</w:t>
      </w:r>
      <w:r w:rsidRPr="00F3140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F31409">
        <w:rPr>
          <w:rFonts w:ascii="Times New Roman" w:hAnsi="Times New Roman" w:cs="Times New Roman"/>
          <w:sz w:val="24"/>
          <w:szCs w:val="24"/>
        </w:rPr>
        <w:t>допускать</w:t>
      </w:r>
      <w:proofErr w:type="gramEnd"/>
      <w:r w:rsidRPr="00F31409">
        <w:rPr>
          <w:rFonts w:ascii="Times New Roman" w:hAnsi="Times New Roman" w:cs="Times New Roman"/>
          <w:sz w:val="24"/>
          <w:szCs w:val="24"/>
        </w:rPr>
        <w:t xml:space="preserve"> противозаконную мошенническую деятельность, в любых ее проявлениях. Данный вид деятельности в России преследуется уголовным законодательством РФ.</w:t>
      </w:r>
    </w:p>
    <w:p w:rsidR="00C342D7" w:rsidRPr="00F31409" w:rsidRDefault="00C342D7" w:rsidP="00F3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09" w:rsidRPr="006755CA" w:rsidRDefault="006755CA" w:rsidP="006755C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5CA">
        <w:rPr>
          <w:rFonts w:ascii="Times New Roman" w:hAnsi="Times New Roman" w:cs="Times New Roman"/>
          <w:sz w:val="24"/>
          <w:szCs w:val="24"/>
        </w:rPr>
        <w:t>Деятельность с использованием методов принуждения</w:t>
      </w:r>
    </w:p>
    <w:p w:rsidR="00F31409" w:rsidRDefault="00F31409" w:rsidP="00F31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2D7" w:rsidRPr="00F31409" w:rsidRDefault="00C342D7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11.1 </w:t>
      </w:r>
      <w:r w:rsidR="006A04CA">
        <w:rPr>
          <w:rFonts w:ascii="Times New Roman" w:hAnsi="Times New Roman" w:cs="Times New Roman"/>
          <w:sz w:val="24"/>
          <w:szCs w:val="24"/>
        </w:rPr>
        <w:t>Работники Школы призваны</w:t>
      </w:r>
      <w:r w:rsidRPr="00F3140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F31409">
        <w:rPr>
          <w:rFonts w:ascii="Times New Roman" w:hAnsi="Times New Roman" w:cs="Times New Roman"/>
          <w:sz w:val="24"/>
          <w:szCs w:val="24"/>
        </w:rPr>
        <w:t>допускать</w:t>
      </w:r>
      <w:proofErr w:type="gramEnd"/>
      <w:r w:rsidRPr="00F31409">
        <w:rPr>
          <w:rFonts w:ascii="Times New Roman" w:hAnsi="Times New Roman" w:cs="Times New Roman"/>
          <w:sz w:val="24"/>
          <w:szCs w:val="24"/>
        </w:rPr>
        <w:t xml:space="preserve"> причинения ущерба или вреда, а равно угрозу причинения ущерба или вреда, прямо или косвенно любой стороне, или имуществу стороны с целью оказания неправомерного влияния на действия такой стороны.</w:t>
      </w:r>
    </w:p>
    <w:p w:rsidR="00C342D7" w:rsidRPr="00F31409" w:rsidRDefault="00C342D7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11.2 Деятельность с использованием методов принуждения – это потенциальные или фактические противоправные действия, такие как телесное повреждение или угрозы к причинению телесных повреждений,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C342D7" w:rsidRPr="00F31409" w:rsidRDefault="00C342D7" w:rsidP="00F3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2D7" w:rsidRPr="006755CA" w:rsidRDefault="006755CA" w:rsidP="006755C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5CA">
        <w:rPr>
          <w:rFonts w:ascii="Times New Roman" w:hAnsi="Times New Roman" w:cs="Times New Roman"/>
          <w:sz w:val="24"/>
          <w:szCs w:val="24"/>
        </w:rPr>
        <w:t>Деятельность на основе сговора</w:t>
      </w:r>
    </w:p>
    <w:p w:rsidR="00C342D7" w:rsidRPr="00F31409" w:rsidRDefault="00C342D7" w:rsidP="00F3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2D7" w:rsidRPr="00F31409" w:rsidRDefault="006A04CA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С</w:t>
      </w:r>
      <w:r w:rsidR="00C342D7" w:rsidRPr="00F31409">
        <w:rPr>
          <w:rFonts w:ascii="Times New Roman" w:hAnsi="Times New Roman" w:cs="Times New Roman"/>
          <w:sz w:val="24"/>
          <w:szCs w:val="24"/>
        </w:rPr>
        <w:t>говор это форма соучастия, в которой участвуют лица, заранее договорившиеся о совместном совершении преступления (ч.3 ст. 35 УК).</w:t>
      </w:r>
    </w:p>
    <w:p w:rsidR="00C342D7" w:rsidRPr="00F31409" w:rsidRDefault="00C342D7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12.2 Отличительной чертой этой формы соучастия является наличие предварительного сговора, которое обусловливает наличие у соучастников согласования о предстоящем преступлении.</w:t>
      </w:r>
    </w:p>
    <w:p w:rsidR="00C342D7" w:rsidRPr="00F31409" w:rsidRDefault="00C342D7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409">
        <w:rPr>
          <w:rFonts w:ascii="Times New Roman" w:hAnsi="Times New Roman" w:cs="Times New Roman"/>
          <w:sz w:val="24"/>
          <w:szCs w:val="24"/>
        </w:rPr>
        <w:t xml:space="preserve">12.3 </w:t>
      </w:r>
      <w:r w:rsidR="006A04CA">
        <w:rPr>
          <w:rFonts w:ascii="Times New Roman" w:hAnsi="Times New Roman" w:cs="Times New Roman"/>
          <w:sz w:val="24"/>
          <w:szCs w:val="24"/>
        </w:rPr>
        <w:t>Работники Школы призваны</w:t>
      </w:r>
      <w:r w:rsidRPr="00F31409">
        <w:rPr>
          <w:rFonts w:ascii="Times New Roman" w:hAnsi="Times New Roman" w:cs="Times New Roman"/>
          <w:sz w:val="24"/>
          <w:szCs w:val="24"/>
        </w:rPr>
        <w:t xml:space="preserve"> не допускать противозаконной деятель</w:t>
      </w:r>
      <w:r w:rsidR="006A04CA">
        <w:rPr>
          <w:rFonts w:ascii="Times New Roman" w:hAnsi="Times New Roman" w:cs="Times New Roman"/>
          <w:sz w:val="24"/>
          <w:szCs w:val="24"/>
        </w:rPr>
        <w:t>ности на основе сговора, который</w:t>
      </w:r>
      <w:r w:rsidRPr="00F31409">
        <w:rPr>
          <w:rFonts w:ascii="Times New Roman" w:hAnsi="Times New Roman" w:cs="Times New Roman"/>
          <w:sz w:val="24"/>
          <w:szCs w:val="24"/>
        </w:rPr>
        <w:t xml:space="preserve"> означает действия на основе соглашения между двумя или более сторонами с целью достижения незаконной цели или преступного результата, включая оказание ненадлежащего влияния на действия другой стороны.</w:t>
      </w:r>
      <w:proofErr w:type="gramEnd"/>
    </w:p>
    <w:p w:rsidR="00C342D7" w:rsidRPr="00F31409" w:rsidRDefault="00C342D7" w:rsidP="00F3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2D7" w:rsidRPr="006755CA" w:rsidRDefault="006755CA" w:rsidP="006755C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5CA">
        <w:rPr>
          <w:rFonts w:ascii="Times New Roman" w:hAnsi="Times New Roman" w:cs="Times New Roman"/>
          <w:sz w:val="24"/>
          <w:szCs w:val="24"/>
        </w:rPr>
        <w:t>Обструкционная деятельность</w:t>
      </w:r>
    </w:p>
    <w:p w:rsidR="00C342D7" w:rsidRPr="00F31409" w:rsidRDefault="00C342D7" w:rsidP="00F3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2D7" w:rsidRPr="00F31409" w:rsidRDefault="00C342D7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lastRenderedPageBreak/>
        <w:t xml:space="preserve">13.1 </w:t>
      </w:r>
      <w:r w:rsidR="006A04CA">
        <w:rPr>
          <w:rFonts w:ascii="Times New Roman" w:hAnsi="Times New Roman" w:cs="Times New Roman"/>
          <w:sz w:val="24"/>
          <w:szCs w:val="24"/>
        </w:rPr>
        <w:t>Работниками</w:t>
      </w:r>
      <w:r w:rsidRPr="00F31409">
        <w:rPr>
          <w:rFonts w:ascii="Times New Roman" w:hAnsi="Times New Roman" w:cs="Times New Roman"/>
          <w:sz w:val="24"/>
          <w:szCs w:val="24"/>
        </w:rPr>
        <w:t xml:space="preserve"> Школы не допускается намеренное уничтожение документации, фальсификация, изменение или сокрытие доказательств, необходимых для расследования или совершение ложных заявлений с целью создать существенные препятствия для расследования, проводимого в Школе.</w:t>
      </w:r>
    </w:p>
    <w:p w:rsidR="00C342D7" w:rsidRPr="00F31409" w:rsidRDefault="00C342D7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13.2 </w:t>
      </w:r>
      <w:r w:rsidR="006A04CA">
        <w:rPr>
          <w:rFonts w:ascii="Times New Roman" w:hAnsi="Times New Roman" w:cs="Times New Roman"/>
          <w:sz w:val="24"/>
          <w:szCs w:val="24"/>
        </w:rPr>
        <w:t>Работниками</w:t>
      </w:r>
      <w:r w:rsidRPr="00F31409">
        <w:rPr>
          <w:rFonts w:ascii="Times New Roman" w:hAnsi="Times New Roman" w:cs="Times New Roman"/>
          <w:sz w:val="24"/>
          <w:szCs w:val="24"/>
        </w:rPr>
        <w:t xml:space="preserve"> Школы не допускается осуществление деятельности с использованием методов принуждения и/или угрозы, пр</w:t>
      </w:r>
      <w:r w:rsidR="004014DC" w:rsidRPr="00F31409">
        <w:rPr>
          <w:rFonts w:ascii="Times New Roman" w:hAnsi="Times New Roman" w:cs="Times New Roman"/>
          <w:sz w:val="24"/>
          <w:szCs w:val="24"/>
        </w:rPr>
        <w:t>е</w:t>
      </w:r>
      <w:r w:rsidRPr="00F31409">
        <w:rPr>
          <w:rFonts w:ascii="Times New Roman" w:hAnsi="Times New Roman" w:cs="Times New Roman"/>
          <w:sz w:val="24"/>
          <w:szCs w:val="24"/>
        </w:rPr>
        <w:t>следовани</w:t>
      </w:r>
      <w:r w:rsidR="004014DC" w:rsidRPr="00F31409">
        <w:rPr>
          <w:rFonts w:ascii="Times New Roman" w:hAnsi="Times New Roman" w:cs="Times New Roman"/>
          <w:sz w:val="24"/>
          <w:szCs w:val="24"/>
        </w:rPr>
        <w:t>я</w:t>
      </w:r>
      <w:r w:rsidRPr="00F31409">
        <w:rPr>
          <w:rFonts w:ascii="Times New Roman" w:hAnsi="Times New Roman" w:cs="Times New Roman"/>
          <w:sz w:val="24"/>
          <w:szCs w:val="24"/>
        </w:rPr>
        <w:t xml:space="preserve">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действий, расследованию, совершаемые с целью создания существенных препятствий для расследования.</w:t>
      </w:r>
    </w:p>
    <w:p w:rsidR="004014DC" w:rsidRPr="00F31409" w:rsidRDefault="004014DC" w:rsidP="00F3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4DC" w:rsidRPr="006755CA" w:rsidRDefault="006755CA" w:rsidP="006755C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5CA">
        <w:rPr>
          <w:rFonts w:ascii="Times New Roman" w:hAnsi="Times New Roman" w:cs="Times New Roman"/>
          <w:sz w:val="24"/>
          <w:szCs w:val="24"/>
        </w:rPr>
        <w:t>Обращение с подарками</w:t>
      </w:r>
    </w:p>
    <w:p w:rsidR="004014DC" w:rsidRPr="00F31409" w:rsidRDefault="004014DC" w:rsidP="00F3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4DC" w:rsidRPr="00F31409" w:rsidRDefault="004014DC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14.1 Обращение с подарками основано на следующих принципах: законности, ответственности, уместности.</w:t>
      </w:r>
    </w:p>
    <w:p w:rsidR="004014DC" w:rsidRPr="00F31409" w:rsidRDefault="004014DC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14.2 Предоставление </w:t>
      </w:r>
      <w:r w:rsidR="006A04CA">
        <w:rPr>
          <w:rFonts w:ascii="Times New Roman" w:hAnsi="Times New Roman" w:cs="Times New Roman"/>
          <w:sz w:val="24"/>
          <w:szCs w:val="24"/>
        </w:rPr>
        <w:t>или получение подарка допустимо</w:t>
      </w:r>
      <w:r w:rsidRPr="00F31409">
        <w:rPr>
          <w:rFonts w:ascii="Times New Roman" w:hAnsi="Times New Roman" w:cs="Times New Roman"/>
          <w:sz w:val="24"/>
          <w:szCs w:val="24"/>
        </w:rPr>
        <w:t>, только если это не влечет для получателя возникновения каких-либо обязанностей и не является условием выполнения получателем каких-либо обязательств или действий.</w:t>
      </w:r>
    </w:p>
    <w:p w:rsidR="00443D10" w:rsidRPr="00F31409" w:rsidRDefault="004014DC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14.3 Предоставление или получение подарка не должно вынуждать </w:t>
      </w:r>
      <w:r w:rsidR="006A04CA">
        <w:rPr>
          <w:rFonts w:ascii="Times New Roman" w:hAnsi="Times New Roman" w:cs="Times New Roman"/>
          <w:sz w:val="24"/>
          <w:szCs w:val="24"/>
        </w:rPr>
        <w:t>работников</w:t>
      </w:r>
      <w:r w:rsidRPr="00F31409">
        <w:rPr>
          <w:rFonts w:ascii="Times New Roman" w:hAnsi="Times New Roman" w:cs="Times New Roman"/>
          <w:sz w:val="24"/>
          <w:szCs w:val="24"/>
        </w:rPr>
        <w:t xml:space="preserve"> тем или иным образом </w:t>
      </w:r>
      <w:r w:rsidR="00443D10" w:rsidRPr="00F31409">
        <w:rPr>
          <w:rFonts w:ascii="Times New Roman" w:hAnsi="Times New Roman" w:cs="Times New Roman"/>
          <w:sz w:val="24"/>
          <w:szCs w:val="24"/>
        </w:rPr>
        <w:t xml:space="preserve">скрывать данный факт от директора и других </w:t>
      </w:r>
      <w:r w:rsidR="006A04CA">
        <w:rPr>
          <w:rFonts w:ascii="Times New Roman" w:hAnsi="Times New Roman" w:cs="Times New Roman"/>
          <w:sz w:val="24"/>
          <w:szCs w:val="24"/>
        </w:rPr>
        <w:t>работников</w:t>
      </w:r>
      <w:r w:rsidR="00443D10" w:rsidRPr="00F31409">
        <w:rPr>
          <w:rFonts w:ascii="Times New Roman" w:hAnsi="Times New Roman" w:cs="Times New Roman"/>
          <w:sz w:val="24"/>
          <w:szCs w:val="24"/>
        </w:rPr>
        <w:t xml:space="preserve"> </w:t>
      </w:r>
      <w:r w:rsidR="006A04CA" w:rsidRPr="00F31409">
        <w:rPr>
          <w:rFonts w:ascii="Times New Roman" w:hAnsi="Times New Roman" w:cs="Times New Roman"/>
          <w:sz w:val="24"/>
          <w:szCs w:val="24"/>
        </w:rPr>
        <w:t>Школы</w:t>
      </w:r>
      <w:r w:rsidR="00443D10" w:rsidRPr="00F31409">
        <w:rPr>
          <w:rFonts w:ascii="Times New Roman" w:hAnsi="Times New Roman" w:cs="Times New Roman"/>
          <w:sz w:val="24"/>
          <w:szCs w:val="24"/>
        </w:rPr>
        <w:t>.</w:t>
      </w:r>
    </w:p>
    <w:p w:rsidR="00443D10" w:rsidRPr="00F31409" w:rsidRDefault="00443D10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14.4 Общие требования к обращению с подарками:</w:t>
      </w:r>
    </w:p>
    <w:p w:rsidR="00443D10" w:rsidRPr="00592589" w:rsidRDefault="00592589" w:rsidP="0059258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589">
        <w:rPr>
          <w:rFonts w:ascii="Times New Roman" w:hAnsi="Times New Roman" w:cs="Times New Roman"/>
          <w:sz w:val="24"/>
          <w:szCs w:val="24"/>
        </w:rPr>
        <w:t>п</w:t>
      </w:r>
      <w:r w:rsidR="00443D10" w:rsidRPr="00592589">
        <w:rPr>
          <w:rFonts w:ascii="Times New Roman" w:hAnsi="Times New Roman" w:cs="Times New Roman"/>
          <w:sz w:val="24"/>
          <w:szCs w:val="24"/>
        </w:rPr>
        <w:t>одарки (выгоды) это любое безвозмездное предоставление какой-либо вещи в связи с осуществлен</w:t>
      </w:r>
      <w:r w:rsidR="006A04CA">
        <w:rPr>
          <w:rFonts w:ascii="Times New Roman" w:hAnsi="Times New Roman" w:cs="Times New Roman"/>
          <w:sz w:val="24"/>
          <w:szCs w:val="24"/>
        </w:rPr>
        <w:t>ием своей деятельности в Школе;</w:t>
      </w:r>
    </w:p>
    <w:p w:rsidR="00443D10" w:rsidRPr="00592589" w:rsidRDefault="006A04CA" w:rsidP="0059258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 w:rsidR="00443D10" w:rsidRPr="00592589">
        <w:rPr>
          <w:rFonts w:ascii="Times New Roman" w:hAnsi="Times New Roman" w:cs="Times New Roman"/>
          <w:sz w:val="24"/>
          <w:szCs w:val="24"/>
        </w:rPr>
        <w:t xml:space="preserve"> </w:t>
      </w:r>
      <w:r w:rsidRPr="00592589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443D10" w:rsidRPr="00592589">
        <w:rPr>
          <w:rFonts w:ascii="Times New Roman" w:hAnsi="Times New Roman" w:cs="Times New Roman"/>
          <w:sz w:val="24"/>
          <w:szCs w:val="24"/>
        </w:rPr>
        <w:t xml:space="preserve">строго запрещается принимать подарки (выгоды), если это может незаконно прямо или косвенно повлиять на выполнение </w:t>
      </w:r>
      <w:r w:rsidR="00141171">
        <w:rPr>
          <w:rFonts w:ascii="Times New Roman" w:hAnsi="Times New Roman" w:cs="Times New Roman"/>
          <w:sz w:val="24"/>
          <w:szCs w:val="24"/>
        </w:rPr>
        <w:t>работниками</w:t>
      </w:r>
      <w:r w:rsidR="00443D10" w:rsidRPr="00592589">
        <w:rPr>
          <w:rFonts w:ascii="Times New Roman" w:hAnsi="Times New Roman" w:cs="Times New Roman"/>
          <w:sz w:val="24"/>
          <w:szCs w:val="24"/>
        </w:rPr>
        <w:t xml:space="preserve"> их деятельности </w:t>
      </w:r>
      <w:r w:rsidR="003E1E41" w:rsidRPr="00592589">
        <w:rPr>
          <w:rFonts w:ascii="Times New Roman" w:hAnsi="Times New Roman" w:cs="Times New Roman"/>
          <w:sz w:val="24"/>
          <w:szCs w:val="24"/>
        </w:rPr>
        <w:t>или повлечь для них возн</w:t>
      </w:r>
      <w:r w:rsidR="007C1F00" w:rsidRPr="00592589">
        <w:rPr>
          <w:rFonts w:ascii="Times New Roman" w:hAnsi="Times New Roman" w:cs="Times New Roman"/>
          <w:sz w:val="24"/>
          <w:szCs w:val="24"/>
        </w:rPr>
        <w:t>икнове</w:t>
      </w:r>
      <w:r w:rsidR="00141171">
        <w:rPr>
          <w:rFonts w:ascii="Times New Roman" w:hAnsi="Times New Roman" w:cs="Times New Roman"/>
          <w:sz w:val="24"/>
          <w:szCs w:val="24"/>
        </w:rPr>
        <w:t>ние дополнительных обязательств;</w:t>
      </w:r>
    </w:p>
    <w:p w:rsidR="007C1F00" w:rsidRPr="00592589" w:rsidRDefault="00592589" w:rsidP="0059258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589">
        <w:rPr>
          <w:rFonts w:ascii="Times New Roman" w:hAnsi="Times New Roman" w:cs="Times New Roman"/>
          <w:sz w:val="24"/>
          <w:szCs w:val="24"/>
        </w:rPr>
        <w:t>д</w:t>
      </w:r>
      <w:r w:rsidR="007C1F00" w:rsidRPr="00592589">
        <w:rPr>
          <w:rFonts w:ascii="Times New Roman" w:hAnsi="Times New Roman" w:cs="Times New Roman"/>
          <w:sz w:val="24"/>
          <w:szCs w:val="24"/>
        </w:rPr>
        <w:t xml:space="preserve">озволяется принимать </w:t>
      </w:r>
      <w:proofErr w:type="gramStart"/>
      <w:r w:rsidR="007C1F00" w:rsidRPr="00592589">
        <w:rPr>
          <w:rFonts w:ascii="Times New Roman" w:hAnsi="Times New Roman" w:cs="Times New Roman"/>
          <w:sz w:val="24"/>
          <w:szCs w:val="24"/>
        </w:rPr>
        <w:t>подарки</w:t>
      </w:r>
      <w:proofErr w:type="gramEnd"/>
      <w:r w:rsidR="007C1F00" w:rsidRPr="00592589">
        <w:rPr>
          <w:rFonts w:ascii="Times New Roman" w:hAnsi="Times New Roman" w:cs="Times New Roman"/>
          <w:sz w:val="24"/>
          <w:szCs w:val="24"/>
        </w:rPr>
        <w:t xml:space="preserve"> имеющие исключительно символическое значение.</w:t>
      </w:r>
    </w:p>
    <w:p w:rsidR="007C1F00" w:rsidRPr="00F31409" w:rsidRDefault="00592589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</w:t>
      </w:r>
      <w:r w:rsidR="007C1F00" w:rsidRPr="00F31409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C1F00" w:rsidRPr="00F31409">
        <w:rPr>
          <w:rFonts w:ascii="Times New Roman" w:hAnsi="Times New Roman" w:cs="Times New Roman"/>
          <w:sz w:val="24"/>
          <w:szCs w:val="24"/>
        </w:rPr>
        <w:t xml:space="preserve"> запрещается принимать следующие виды подарков (выгод), предоставление которых прямо или косвенно связано с исполнением уставных видов деятельности </w:t>
      </w:r>
      <w:r w:rsidR="00141171">
        <w:rPr>
          <w:rFonts w:ascii="Times New Roman" w:hAnsi="Times New Roman" w:cs="Times New Roman"/>
          <w:sz w:val="24"/>
          <w:szCs w:val="24"/>
        </w:rPr>
        <w:t>Школы</w:t>
      </w:r>
      <w:r w:rsidR="007C1F00" w:rsidRPr="00F31409">
        <w:rPr>
          <w:rFonts w:ascii="Times New Roman" w:hAnsi="Times New Roman" w:cs="Times New Roman"/>
          <w:sz w:val="24"/>
          <w:szCs w:val="24"/>
        </w:rPr>
        <w:t>:</w:t>
      </w:r>
    </w:p>
    <w:p w:rsidR="007C1F00" w:rsidRPr="00592589" w:rsidRDefault="007C1F00" w:rsidP="0059258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589">
        <w:rPr>
          <w:rFonts w:ascii="Times New Roman" w:hAnsi="Times New Roman" w:cs="Times New Roman"/>
          <w:sz w:val="24"/>
          <w:szCs w:val="24"/>
        </w:rPr>
        <w:t xml:space="preserve">наличные денежные средства, денежные переводы, денежные средства, на счета </w:t>
      </w:r>
      <w:r w:rsidR="00141171">
        <w:rPr>
          <w:rFonts w:ascii="Times New Roman" w:hAnsi="Times New Roman" w:cs="Times New Roman"/>
          <w:sz w:val="24"/>
          <w:szCs w:val="24"/>
        </w:rPr>
        <w:t>работников</w:t>
      </w:r>
      <w:r w:rsidRPr="00592589">
        <w:rPr>
          <w:rFonts w:ascii="Times New Roman" w:hAnsi="Times New Roman" w:cs="Times New Roman"/>
          <w:sz w:val="24"/>
          <w:szCs w:val="24"/>
        </w:rPr>
        <w:t xml:space="preserve"> </w:t>
      </w:r>
      <w:r w:rsidR="00141171" w:rsidRPr="00592589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3551C2" w:rsidRPr="00592589">
        <w:rPr>
          <w:rFonts w:ascii="Times New Roman" w:hAnsi="Times New Roman" w:cs="Times New Roman"/>
          <w:sz w:val="24"/>
          <w:szCs w:val="24"/>
        </w:rPr>
        <w:t>или их родственников.</w:t>
      </w:r>
    </w:p>
    <w:p w:rsidR="003551C2" w:rsidRPr="00592589" w:rsidRDefault="00141171" w:rsidP="0059258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предоставляемые работникам</w:t>
      </w:r>
      <w:r w:rsidR="003551C2" w:rsidRPr="00592589">
        <w:rPr>
          <w:rFonts w:ascii="Times New Roman" w:hAnsi="Times New Roman" w:cs="Times New Roman"/>
          <w:sz w:val="24"/>
          <w:szCs w:val="24"/>
        </w:rPr>
        <w:t xml:space="preserve"> </w:t>
      </w:r>
      <w:r w:rsidRPr="00592589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3551C2" w:rsidRPr="00592589">
        <w:rPr>
          <w:rFonts w:ascii="Times New Roman" w:hAnsi="Times New Roman" w:cs="Times New Roman"/>
          <w:sz w:val="24"/>
          <w:szCs w:val="24"/>
        </w:rPr>
        <w:t xml:space="preserve">или их родственникам беспроцентные займы или займы с заниженным размером процентов; </w:t>
      </w:r>
    </w:p>
    <w:p w:rsidR="00266EA8" w:rsidRPr="00141171" w:rsidRDefault="003551C2" w:rsidP="0059258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171">
        <w:rPr>
          <w:rFonts w:ascii="Times New Roman" w:hAnsi="Times New Roman" w:cs="Times New Roman"/>
          <w:sz w:val="24"/>
          <w:szCs w:val="24"/>
        </w:rPr>
        <w:t xml:space="preserve">предоставляемые </w:t>
      </w:r>
      <w:r w:rsidR="00141171" w:rsidRPr="00141171">
        <w:rPr>
          <w:rFonts w:ascii="Times New Roman" w:hAnsi="Times New Roman" w:cs="Times New Roman"/>
          <w:sz w:val="24"/>
          <w:szCs w:val="24"/>
        </w:rPr>
        <w:t>работникам</w:t>
      </w:r>
      <w:r w:rsidRPr="00141171">
        <w:rPr>
          <w:rFonts w:ascii="Times New Roman" w:hAnsi="Times New Roman" w:cs="Times New Roman"/>
          <w:sz w:val="24"/>
          <w:szCs w:val="24"/>
        </w:rPr>
        <w:t xml:space="preserve"> </w:t>
      </w:r>
      <w:r w:rsidR="00141171" w:rsidRPr="00141171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41171">
        <w:rPr>
          <w:rFonts w:ascii="Times New Roman" w:hAnsi="Times New Roman" w:cs="Times New Roman"/>
          <w:sz w:val="24"/>
          <w:szCs w:val="24"/>
        </w:rPr>
        <w:t>или их родственникам завышенных, явно несоразмерных действительной стоимости выплат</w:t>
      </w:r>
      <w:r w:rsidR="00266EA8" w:rsidRPr="00141171">
        <w:rPr>
          <w:rFonts w:ascii="Times New Roman" w:hAnsi="Times New Roman" w:cs="Times New Roman"/>
          <w:sz w:val="24"/>
          <w:szCs w:val="24"/>
        </w:rPr>
        <w:t xml:space="preserve"> за работы (услуги), выполняемые </w:t>
      </w:r>
      <w:r w:rsidR="00141171" w:rsidRPr="00141171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266EA8" w:rsidRPr="00141171">
        <w:rPr>
          <w:rFonts w:ascii="Times New Roman" w:hAnsi="Times New Roman" w:cs="Times New Roman"/>
          <w:sz w:val="24"/>
          <w:szCs w:val="24"/>
        </w:rPr>
        <w:t>по трудовому договору и в пределах должностной инструкции.</w:t>
      </w:r>
    </w:p>
    <w:p w:rsidR="00266EA8" w:rsidRPr="00F31409" w:rsidRDefault="000B4659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В случае возникновения любых сомнений относительно допустимости принятия того или иного подарка, </w:t>
      </w:r>
      <w:r w:rsidR="00141171">
        <w:rPr>
          <w:rFonts w:ascii="Times New Roman" w:hAnsi="Times New Roman" w:cs="Times New Roman"/>
          <w:sz w:val="24"/>
          <w:szCs w:val="24"/>
        </w:rPr>
        <w:t>работник</w:t>
      </w:r>
      <w:r w:rsidRPr="00F31409">
        <w:rPr>
          <w:rFonts w:ascii="Times New Roman" w:hAnsi="Times New Roman" w:cs="Times New Roman"/>
          <w:sz w:val="24"/>
          <w:szCs w:val="24"/>
        </w:rPr>
        <w:t xml:space="preserve"> обязан сообщить об этом директору </w:t>
      </w:r>
      <w:r w:rsidR="00141171" w:rsidRPr="00F31409">
        <w:rPr>
          <w:rFonts w:ascii="Times New Roman" w:hAnsi="Times New Roman" w:cs="Times New Roman"/>
          <w:sz w:val="24"/>
          <w:szCs w:val="24"/>
        </w:rPr>
        <w:t>Школы</w:t>
      </w:r>
      <w:r w:rsidRPr="00F31409">
        <w:rPr>
          <w:rFonts w:ascii="Times New Roman" w:hAnsi="Times New Roman" w:cs="Times New Roman"/>
          <w:sz w:val="24"/>
          <w:szCs w:val="24"/>
        </w:rPr>
        <w:t xml:space="preserve">, а в случае его отсутствия заместителю директора </w:t>
      </w:r>
      <w:r w:rsidR="00141171" w:rsidRPr="00F31409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F31409">
        <w:rPr>
          <w:rFonts w:ascii="Times New Roman" w:hAnsi="Times New Roman" w:cs="Times New Roman"/>
          <w:sz w:val="24"/>
          <w:szCs w:val="24"/>
        </w:rPr>
        <w:t>и следовать его указаниям.</w:t>
      </w:r>
    </w:p>
    <w:p w:rsidR="000B4659" w:rsidRPr="00F31409" w:rsidRDefault="00592589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B4659" w:rsidRPr="00F31409">
        <w:rPr>
          <w:rFonts w:ascii="Times New Roman" w:hAnsi="Times New Roman" w:cs="Times New Roman"/>
          <w:sz w:val="24"/>
          <w:szCs w:val="24"/>
        </w:rPr>
        <w:t>.5</w:t>
      </w:r>
      <w:r w:rsidR="00141171">
        <w:rPr>
          <w:rFonts w:ascii="Times New Roman" w:hAnsi="Times New Roman" w:cs="Times New Roman"/>
          <w:sz w:val="24"/>
          <w:szCs w:val="24"/>
        </w:rPr>
        <w:t>.</w:t>
      </w:r>
      <w:r w:rsidR="000B4659" w:rsidRPr="00F31409">
        <w:rPr>
          <w:rFonts w:ascii="Times New Roman" w:hAnsi="Times New Roman" w:cs="Times New Roman"/>
          <w:sz w:val="24"/>
          <w:szCs w:val="24"/>
        </w:rPr>
        <w:t xml:space="preserve"> Любое нарушение требований, изложенных выше, является дисциплинарным проступком и влечет применение соответствующих мер юридической ответственности, включая увольнение </w:t>
      </w:r>
      <w:r w:rsidR="00141171">
        <w:rPr>
          <w:rFonts w:ascii="Times New Roman" w:hAnsi="Times New Roman" w:cs="Times New Roman"/>
          <w:sz w:val="24"/>
          <w:szCs w:val="24"/>
        </w:rPr>
        <w:t>работника</w:t>
      </w:r>
      <w:r w:rsidR="000B4659" w:rsidRPr="00F31409">
        <w:rPr>
          <w:rFonts w:ascii="Times New Roman" w:hAnsi="Times New Roman" w:cs="Times New Roman"/>
          <w:sz w:val="24"/>
          <w:szCs w:val="24"/>
        </w:rPr>
        <w:t xml:space="preserve">. </w:t>
      </w:r>
      <w:r w:rsidR="00141171">
        <w:rPr>
          <w:rFonts w:ascii="Times New Roman" w:hAnsi="Times New Roman" w:cs="Times New Roman"/>
          <w:sz w:val="24"/>
          <w:szCs w:val="24"/>
        </w:rPr>
        <w:t>Работник</w:t>
      </w:r>
      <w:r w:rsidR="000B4659" w:rsidRPr="00F31409">
        <w:rPr>
          <w:rFonts w:ascii="Times New Roman" w:hAnsi="Times New Roman" w:cs="Times New Roman"/>
          <w:sz w:val="24"/>
          <w:szCs w:val="24"/>
        </w:rPr>
        <w:t xml:space="preserve"> так же обязан полностью возместить убытки, возникшие в результате совершенного им правонарушения.</w:t>
      </w:r>
    </w:p>
    <w:p w:rsidR="003551C2" w:rsidRPr="00F31409" w:rsidRDefault="003551C2" w:rsidP="00F3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E41" w:rsidRPr="006755CA" w:rsidRDefault="006755CA" w:rsidP="006755C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5CA">
        <w:rPr>
          <w:rFonts w:ascii="Times New Roman" w:hAnsi="Times New Roman" w:cs="Times New Roman"/>
          <w:sz w:val="24"/>
          <w:szCs w:val="24"/>
        </w:rPr>
        <w:t>Недопущение конфликта интересов</w:t>
      </w:r>
    </w:p>
    <w:p w:rsidR="00F31409" w:rsidRPr="00F31409" w:rsidRDefault="00F31409" w:rsidP="00F31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772" w:rsidRPr="00F31409" w:rsidRDefault="005C2772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15.1</w:t>
      </w:r>
      <w:proofErr w:type="gramStart"/>
      <w:r w:rsidRPr="00F3140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31409">
        <w:rPr>
          <w:rFonts w:ascii="Times New Roman" w:hAnsi="Times New Roman" w:cs="Times New Roman"/>
          <w:sz w:val="24"/>
          <w:szCs w:val="24"/>
        </w:rPr>
        <w:t xml:space="preserve">од конфликтом интересов понимается ситуация, при которой личная заинтересованность (прямая или косвенная) должностного лица влияет или может повлиять на надлежащее исполнение должностных обязанностей и при которой возникает или может возникнуть противоречие между личной заинтересованностью должностного лица и правами и законными интересами граждан, организаций, общества или </w:t>
      </w:r>
      <w:r w:rsidRPr="00F31409">
        <w:rPr>
          <w:rFonts w:ascii="Times New Roman" w:hAnsi="Times New Roman" w:cs="Times New Roman"/>
          <w:sz w:val="24"/>
          <w:szCs w:val="24"/>
        </w:rPr>
        <w:lastRenderedPageBreak/>
        <w:t>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5C2772" w:rsidRPr="00F31409" w:rsidRDefault="005C2772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15.2</w:t>
      </w:r>
      <w:proofErr w:type="gramStart"/>
      <w:r w:rsidRPr="00F3140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31409">
        <w:rPr>
          <w:rFonts w:ascii="Times New Roman" w:hAnsi="Times New Roman" w:cs="Times New Roman"/>
          <w:sz w:val="24"/>
          <w:szCs w:val="24"/>
        </w:rPr>
        <w:t>од личной заинте</w:t>
      </w:r>
      <w:r w:rsidR="00141171">
        <w:rPr>
          <w:rFonts w:ascii="Times New Roman" w:hAnsi="Times New Roman" w:cs="Times New Roman"/>
          <w:sz w:val="24"/>
          <w:szCs w:val="24"/>
        </w:rPr>
        <w:t>ресованностью должностного лица</w:t>
      </w:r>
      <w:r w:rsidRPr="00F31409">
        <w:rPr>
          <w:rFonts w:ascii="Times New Roman" w:hAnsi="Times New Roman" w:cs="Times New Roman"/>
          <w:sz w:val="24"/>
          <w:szCs w:val="24"/>
        </w:rPr>
        <w:t xml:space="preserve">, которая влияет или может повлиять на надлежащее исполнение им должностным обязанностей, понимается возможность получения должностным лицом при исполнении </w:t>
      </w:r>
      <w:r w:rsidR="008C2A7B" w:rsidRPr="00F31409">
        <w:rPr>
          <w:rFonts w:ascii="Times New Roman" w:hAnsi="Times New Roman" w:cs="Times New Roman"/>
          <w:sz w:val="24"/>
          <w:szCs w:val="24"/>
        </w:rPr>
        <w:t>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92589" w:rsidRDefault="008C2A7B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15.3 Выявление конфликта интересов в деятельности Школы и ее </w:t>
      </w:r>
      <w:r w:rsidR="00141171">
        <w:rPr>
          <w:rFonts w:ascii="Times New Roman" w:hAnsi="Times New Roman" w:cs="Times New Roman"/>
          <w:sz w:val="24"/>
          <w:szCs w:val="24"/>
        </w:rPr>
        <w:t>работников</w:t>
      </w:r>
      <w:r w:rsidRPr="00F31409">
        <w:rPr>
          <w:rFonts w:ascii="Times New Roman" w:hAnsi="Times New Roman" w:cs="Times New Roman"/>
          <w:sz w:val="24"/>
          <w:szCs w:val="24"/>
        </w:rPr>
        <w:t xml:space="preserve"> является одним из важных способов предупреждения коррупции.</w:t>
      </w:r>
    </w:p>
    <w:p w:rsidR="008C2A7B" w:rsidRPr="00F31409" w:rsidRDefault="008C2A7B" w:rsidP="0059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Значительной части коррупционных правонарушений предшествует ситуация хрупкого равновесия, когда </w:t>
      </w:r>
      <w:r w:rsidR="00141171">
        <w:rPr>
          <w:rFonts w:ascii="Times New Roman" w:hAnsi="Times New Roman" w:cs="Times New Roman"/>
          <w:sz w:val="24"/>
          <w:szCs w:val="24"/>
        </w:rPr>
        <w:t>работник</w:t>
      </w:r>
      <w:r w:rsidRPr="00F31409">
        <w:rPr>
          <w:rFonts w:ascii="Times New Roman" w:hAnsi="Times New Roman" w:cs="Times New Roman"/>
          <w:sz w:val="24"/>
          <w:szCs w:val="24"/>
        </w:rPr>
        <w:t xml:space="preserve"> Школы уже видит возможность извлечь личную выгоду из недолжного исполнения своих обязанностей, но по тем или иным причинам еще не совершил необходимых для этого действий.</w:t>
      </w:r>
    </w:p>
    <w:p w:rsidR="008C2A7B" w:rsidRPr="00F31409" w:rsidRDefault="008C2A7B" w:rsidP="00592589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Применение Школой своевременных мер </w:t>
      </w:r>
      <w:r w:rsidR="007034EF">
        <w:rPr>
          <w:rFonts w:ascii="Times New Roman" w:hAnsi="Times New Roman" w:cs="Times New Roman"/>
          <w:sz w:val="24"/>
          <w:szCs w:val="24"/>
        </w:rPr>
        <w:t>тем или иным образом способствует предотвращению правонарушения и избегания</w:t>
      </w:r>
      <w:r w:rsidRPr="00F31409">
        <w:rPr>
          <w:rFonts w:ascii="Times New Roman" w:hAnsi="Times New Roman" w:cs="Times New Roman"/>
          <w:sz w:val="24"/>
          <w:szCs w:val="24"/>
        </w:rPr>
        <w:t xml:space="preserve"> причинения вреда.</w:t>
      </w:r>
    </w:p>
    <w:p w:rsidR="008C2A7B" w:rsidRPr="00F31409" w:rsidRDefault="008C2A7B" w:rsidP="007034EF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15.4 Конфликт интересов может привести к нарушению конфиденциальной информации, операциям с использованием конфиденциальной информации, обманным действиям и ненадлежащему использованию собственности, материальных ценностей Школы.</w:t>
      </w:r>
      <w:r w:rsidR="007034EF">
        <w:rPr>
          <w:rFonts w:ascii="Times New Roman" w:hAnsi="Times New Roman" w:cs="Times New Roman"/>
          <w:sz w:val="24"/>
          <w:szCs w:val="24"/>
        </w:rPr>
        <w:t xml:space="preserve"> </w:t>
      </w:r>
      <w:r w:rsidRPr="00F31409">
        <w:rPr>
          <w:rFonts w:ascii="Times New Roman" w:hAnsi="Times New Roman" w:cs="Times New Roman"/>
          <w:sz w:val="24"/>
          <w:szCs w:val="24"/>
        </w:rPr>
        <w:t>Когда конфликт интересов способствует получению или возможности получения неправомерной выгоды, то возникает угроза коррупции и взяточничества.</w:t>
      </w:r>
    </w:p>
    <w:p w:rsidR="008C2A7B" w:rsidRPr="00F31409" w:rsidRDefault="008C2A7B" w:rsidP="007034EF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15.5</w:t>
      </w:r>
      <w:proofErr w:type="gramStart"/>
      <w:r w:rsidRPr="00F3140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31409">
        <w:rPr>
          <w:rFonts w:ascii="Times New Roman" w:hAnsi="Times New Roman" w:cs="Times New Roman"/>
          <w:sz w:val="24"/>
          <w:szCs w:val="24"/>
        </w:rPr>
        <w:t xml:space="preserve"> деятельности Школы учитываются интересы каждого </w:t>
      </w:r>
      <w:r w:rsidR="007034EF">
        <w:rPr>
          <w:rFonts w:ascii="Times New Roman" w:hAnsi="Times New Roman" w:cs="Times New Roman"/>
          <w:sz w:val="24"/>
          <w:szCs w:val="24"/>
        </w:rPr>
        <w:t>работника</w:t>
      </w:r>
      <w:r w:rsidRPr="00F31409">
        <w:rPr>
          <w:rFonts w:ascii="Times New Roman" w:hAnsi="Times New Roman" w:cs="Times New Roman"/>
          <w:sz w:val="24"/>
          <w:szCs w:val="24"/>
        </w:rPr>
        <w:t xml:space="preserve">. Развитие потенциала </w:t>
      </w:r>
      <w:r w:rsidR="007034EF">
        <w:rPr>
          <w:rFonts w:ascii="Times New Roman" w:hAnsi="Times New Roman" w:cs="Times New Roman"/>
          <w:sz w:val="24"/>
          <w:szCs w:val="24"/>
        </w:rPr>
        <w:t>работников</w:t>
      </w:r>
      <w:r w:rsidRPr="00F31409">
        <w:rPr>
          <w:rFonts w:ascii="Times New Roman" w:hAnsi="Times New Roman" w:cs="Times New Roman"/>
          <w:sz w:val="24"/>
          <w:szCs w:val="24"/>
        </w:rPr>
        <w:t xml:space="preserve"> является ключевой задачей руководства.</w:t>
      </w:r>
      <w:r w:rsidR="007034EF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F31409">
        <w:rPr>
          <w:rFonts w:ascii="Times New Roman" w:hAnsi="Times New Roman" w:cs="Times New Roman"/>
          <w:sz w:val="24"/>
          <w:szCs w:val="24"/>
        </w:rPr>
        <w:t xml:space="preserve"> стремится не</w:t>
      </w:r>
      <w:r w:rsidR="007034EF">
        <w:rPr>
          <w:rFonts w:ascii="Times New Roman" w:hAnsi="Times New Roman" w:cs="Times New Roman"/>
          <w:sz w:val="24"/>
          <w:szCs w:val="24"/>
        </w:rPr>
        <w:t xml:space="preserve"> допустить конфликта интересов </w:t>
      </w:r>
      <w:r w:rsidRPr="00F31409">
        <w:rPr>
          <w:rFonts w:ascii="Times New Roman" w:hAnsi="Times New Roman" w:cs="Times New Roman"/>
          <w:sz w:val="24"/>
          <w:szCs w:val="24"/>
        </w:rPr>
        <w:t xml:space="preserve">- положения, в котором личные интересы </w:t>
      </w:r>
      <w:r w:rsidR="007034EF">
        <w:rPr>
          <w:rFonts w:ascii="Times New Roman" w:hAnsi="Times New Roman" w:cs="Times New Roman"/>
          <w:sz w:val="24"/>
          <w:szCs w:val="24"/>
        </w:rPr>
        <w:t>работника</w:t>
      </w:r>
      <w:r w:rsidRPr="00F31409">
        <w:rPr>
          <w:rFonts w:ascii="Times New Roman" w:hAnsi="Times New Roman" w:cs="Times New Roman"/>
          <w:sz w:val="24"/>
          <w:szCs w:val="24"/>
        </w:rPr>
        <w:t xml:space="preserve"> противоречат интересам Школы.</w:t>
      </w:r>
    </w:p>
    <w:p w:rsidR="008C2A7B" w:rsidRPr="00F31409" w:rsidRDefault="008C2A7B" w:rsidP="00592589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>15.6</w:t>
      </w:r>
      <w:proofErr w:type="gramStart"/>
      <w:r w:rsidRPr="00F3140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31409">
        <w:rPr>
          <w:rFonts w:ascii="Times New Roman" w:hAnsi="Times New Roman" w:cs="Times New Roman"/>
          <w:sz w:val="24"/>
          <w:szCs w:val="24"/>
        </w:rPr>
        <w:t xml:space="preserve">о избежание конфликта интересов, </w:t>
      </w:r>
      <w:r w:rsidR="007034EF">
        <w:rPr>
          <w:rFonts w:ascii="Times New Roman" w:hAnsi="Times New Roman" w:cs="Times New Roman"/>
          <w:sz w:val="24"/>
          <w:szCs w:val="24"/>
        </w:rPr>
        <w:t>работники</w:t>
      </w:r>
      <w:r w:rsidRPr="00F31409">
        <w:rPr>
          <w:rFonts w:ascii="Times New Roman" w:hAnsi="Times New Roman" w:cs="Times New Roman"/>
          <w:sz w:val="24"/>
          <w:szCs w:val="24"/>
        </w:rPr>
        <w:t xml:space="preserve"> Школы обязаны </w:t>
      </w:r>
      <w:r w:rsidR="00FB2912" w:rsidRPr="00F31409">
        <w:rPr>
          <w:rFonts w:ascii="Times New Roman" w:hAnsi="Times New Roman" w:cs="Times New Roman"/>
          <w:sz w:val="24"/>
          <w:szCs w:val="24"/>
        </w:rPr>
        <w:t>руководствоваться следующим порядком предотвращения и урегулирования конфликта интересов в Школе:</w:t>
      </w:r>
    </w:p>
    <w:p w:rsidR="00FB2912" w:rsidRPr="00547E71" w:rsidRDefault="00592589" w:rsidP="00547E71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71">
        <w:rPr>
          <w:rFonts w:ascii="Times New Roman" w:hAnsi="Times New Roman" w:cs="Times New Roman"/>
          <w:sz w:val="24"/>
          <w:szCs w:val="24"/>
        </w:rPr>
        <w:t>п</w:t>
      </w:r>
      <w:r w:rsidR="00FB2912" w:rsidRPr="00547E71">
        <w:rPr>
          <w:rFonts w:ascii="Times New Roman" w:hAnsi="Times New Roman" w:cs="Times New Roman"/>
          <w:sz w:val="24"/>
          <w:szCs w:val="24"/>
        </w:rPr>
        <w:t>ринимать меры по недопущению любой возможности возникновения конфликта интересов;</w:t>
      </w:r>
    </w:p>
    <w:p w:rsidR="00FB2912" w:rsidRPr="00547E71" w:rsidRDefault="00547E71" w:rsidP="00547E71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71">
        <w:rPr>
          <w:rFonts w:ascii="Times New Roman" w:hAnsi="Times New Roman" w:cs="Times New Roman"/>
          <w:sz w:val="24"/>
          <w:szCs w:val="24"/>
        </w:rPr>
        <w:t xml:space="preserve">в </w:t>
      </w:r>
      <w:r w:rsidR="00FB2912" w:rsidRPr="00547E71">
        <w:rPr>
          <w:rFonts w:ascii="Times New Roman" w:hAnsi="Times New Roman" w:cs="Times New Roman"/>
          <w:sz w:val="24"/>
          <w:szCs w:val="24"/>
        </w:rPr>
        <w:t xml:space="preserve">письменной форме уведомлять директора Школы о возникшем конфликте интересов или о </w:t>
      </w:r>
      <w:r w:rsidR="00431191" w:rsidRPr="00547E71">
        <w:rPr>
          <w:rFonts w:ascii="Times New Roman" w:hAnsi="Times New Roman" w:cs="Times New Roman"/>
          <w:sz w:val="24"/>
          <w:szCs w:val="24"/>
        </w:rPr>
        <w:t>возможности его возникновения, как только ему станет об этом известно;</w:t>
      </w:r>
    </w:p>
    <w:p w:rsidR="00592589" w:rsidRPr="00547E71" w:rsidRDefault="00592589" w:rsidP="00547E71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71">
        <w:rPr>
          <w:rFonts w:ascii="Times New Roman" w:hAnsi="Times New Roman" w:cs="Times New Roman"/>
          <w:sz w:val="24"/>
          <w:szCs w:val="24"/>
        </w:rPr>
        <w:t>д</w:t>
      </w:r>
      <w:r w:rsidR="00431191" w:rsidRPr="00547E71">
        <w:rPr>
          <w:rFonts w:ascii="Times New Roman" w:hAnsi="Times New Roman" w:cs="Times New Roman"/>
          <w:sz w:val="24"/>
          <w:szCs w:val="24"/>
        </w:rPr>
        <w:t xml:space="preserve">ействовать в строгом соответствии со своими должностными обязанностями, принципами и нормами, установленными кодеком этики и служебного поведения </w:t>
      </w:r>
      <w:r w:rsidR="007034EF">
        <w:rPr>
          <w:rFonts w:ascii="Times New Roman" w:hAnsi="Times New Roman" w:cs="Times New Roman"/>
          <w:sz w:val="24"/>
          <w:szCs w:val="24"/>
        </w:rPr>
        <w:t>работников</w:t>
      </w:r>
      <w:r w:rsidR="00431191" w:rsidRPr="00547E71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431191" w:rsidRPr="00F31409" w:rsidRDefault="00431191" w:rsidP="00592589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Предотвращение или урегулирование конфликта интересов может состоять в изменении должностного положения </w:t>
      </w:r>
      <w:r w:rsidR="009466DF">
        <w:rPr>
          <w:rFonts w:ascii="Times New Roman" w:hAnsi="Times New Roman" w:cs="Times New Roman"/>
          <w:sz w:val="24"/>
          <w:szCs w:val="24"/>
        </w:rPr>
        <w:t>работника</w:t>
      </w:r>
      <w:r w:rsidRPr="00F31409">
        <w:rPr>
          <w:rFonts w:ascii="Times New Roman" w:hAnsi="Times New Roman" w:cs="Times New Roman"/>
          <w:sz w:val="24"/>
          <w:szCs w:val="24"/>
        </w:rPr>
        <w:t>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интересов.</w:t>
      </w:r>
    </w:p>
    <w:p w:rsidR="00431191" w:rsidRPr="00F31409" w:rsidRDefault="00431191" w:rsidP="00592589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Предотвращение и урегулирование конфликта интересов, стороной которого является </w:t>
      </w:r>
      <w:r w:rsidR="009466DF">
        <w:rPr>
          <w:rFonts w:ascii="Times New Roman" w:hAnsi="Times New Roman" w:cs="Times New Roman"/>
          <w:sz w:val="24"/>
          <w:szCs w:val="24"/>
        </w:rPr>
        <w:t>работник</w:t>
      </w:r>
      <w:r w:rsidRPr="00F31409">
        <w:rPr>
          <w:rFonts w:ascii="Times New Roman" w:hAnsi="Times New Roman" w:cs="Times New Roman"/>
          <w:sz w:val="24"/>
          <w:szCs w:val="24"/>
        </w:rPr>
        <w:t xml:space="preserve"> Школы, осуществляются путем отвода или самоотвода такого сотрудника в случаях и порядке, предусмотренных законодательством РФ.</w:t>
      </w:r>
    </w:p>
    <w:p w:rsidR="00431191" w:rsidRPr="00F31409" w:rsidRDefault="00431191" w:rsidP="00592589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Непринятие </w:t>
      </w:r>
      <w:r w:rsidR="009466DF">
        <w:rPr>
          <w:rFonts w:ascii="Times New Roman" w:hAnsi="Times New Roman" w:cs="Times New Roman"/>
          <w:sz w:val="24"/>
          <w:szCs w:val="24"/>
        </w:rPr>
        <w:t>работником</w:t>
      </w:r>
      <w:r w:rsidRPr="00F31409">
        <w:rPr>
          <w:rFonts w:ascii="Times New Roman" w:hAnsi="Times New Roman" w:cs="Times New Roman"/>
          <w:sz w:val="24"/>
          <w:szCs w:val="24"/>
        </w:rPr>
        <w:t xml:space="preserve"> Школы,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должностного лица в соответствии с законодательством РФ.</w:t>
      </w:r>
    </w:p>
    <w:p w:rsidR="00431191" w:rsidRDefault="00431191" w:rsidP="00592589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При выполнении должностных обязанностей </w:t>
      </w:r>
      <w:r w:rsidR="009466DF">
        <w:rPr>
          <w:rFonts w:ascii="Times New Roman" w:hAnsi="Times New Roman" w:cs="Times New Roman"/>
          <w:sz w:val="24"/>
          <w:szCs w:val="24"/>
        </w:rPr>
        <w:t>работник</w:t>
      </w:r>
      <w:r w:rsidRPr="00F31409">
        <w:rPr>
          <w:rFonts w:ascii="Times New Roman" w:hAnsi="Times New Roman" w:cs="Times New Roman"/>
          <w:sz w:val="24"/>
          <w:szCs w:val="24"/>
        </w:rPr>
        <w:t xml:space="preserve"> Школы вправе использовать имущество Школы (в том числе оборудование) исключительно в целях, связанных с выполнением своей трудовой функции.</w:t>
      </w:r>
    </w:p>
    <w:p w:rsidR="00F31409" w:rsidRPr="00F31409" w:rsidRDefault="00F31409" w:rsidP="00F31409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91" w:rsidRPr="006755CA" w:rsidRDefault="006755CA" w:rsidP="006755CA">
      <w:pPr>
        <w:pStyle w:val="a3"/>
        <w:numPr>
          <w:ilvl w:val="0"/>
          <w:numId w:val="8"/>
        </w:num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5CA">
        <w:rPr>
          <w:rFonts w:ascii="Times New Roman" w:hAnsi="Times New Roman" w:cs="Times New Roman"/>
          <w:sz w:val="24"/>
          <w:szCs w:val="24"/>
        </w:rPr>
        <w:t>Ответственность физических лиц за коррупционные правонарушения</w:t>
      </w:r>
    </w:p>
    <w:p w:rsidR="00F31409" w:rsidRPr="00F31409" w:rsidRDefault="00F31409" w:rsidP="00F31409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191" w:rsidRPr="00F31409" w:rsidRDefault="00431191" w:rsidP="00F31409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lastRenderedPageBreak/>
        <w:t xml:space="preserve">16.1 </w:t>
      </w:r>
      <w:r w:rsidR="005248CE" w:rsidRPr="00F31409">
        <w:rPr>
          <w:rFonts w:ascii="Times New Roman" w:hAnsi="Times New Roman" w:cs="Times New Roman"/>
          <w:sz w:val="24"/>
          <w:szCs w:val="24"/>
        </w:rPr>
        <w:t xml:space="preserve">Трудовое законодательство не предусматривает специальных оснований </w:t>
      </w:r>
      <w:proofErr w:type="gramStart"/>
      <w:r w:rsidR="005248CE" w:rsidRPr="00F31409">
        <w:rPr>
          <w:rFonts w:ascii="Times New Roman" w:hAnsi="Times New Roman" w:cs="Times New Roman"/>
          <w:sz w:val="24"/>
          <w:szCs w:val="24"/>
        </w:rPr>
        <w:t xml:space="preserve">для привлечения </w:t>
      </w:r>
      <w:r w:rsidR="009466DF">
        <w:rPr>
          <w:rFonts w:ascii="Times New Roman" w:hAnsi="Times New Roman" w:cs="Times New Roman"/>
          <w:sz w:val="24"/>
          <w:szCs w:val="24"/>
        </w:rPr>
        <w:t>работника</w:t>
      </w:r>
      <w:r w:rsidR="005248CE" w:rsidRPr="00F31409">
        <w:rPr>
          <w:rFonts w:ascii="Times New Roman" w:hAnsi="Times New Roman" w:cs="Times New Roman"/>
          <w:sz w:val="24"/>
          <w:szCs w:val="24"/>
        </w:rPr>
        <w:t xml:space="preserve"> </w:t>
      </w:r>
      <w:r w:rsidR="009466DF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5248CE" w:rsidRPr="00F31409">
        <w:rPr>
          <w:rFonts w:ascii="Times New Roman" w:hAnsi="Times New Roman" w:cs="Times New Roman"/>
          <w:sz w:val="24"/>
          <w:szCs w:val="24"/>
        </w:rPr>
        <w:t>к дисциплинарной ответственности в связи с совершением им коррупционного правонарушения в интересах</w:t>
      </w:r>
      <w:proofErr w:type="gramEnd"/>
      <w:r w:rsidR="005248CE" w:rsidRPr="00F31409">
        <w:rPr>
          <w:rFonts w:ascii="Times New Roman" w:hAnsi="Times New Roman" w:cs="Times New Roman"/>
          <w:sz w:val="24"/>
          <w:szCs w:val="24"/>
        </w:rPr>
        <w:t xml:space="preserve"> или от имени организации. Тем не менее, в Трудовом кодексе Российской Федерации (далее – ТК РФ) существует возможность привлечения </w:t>
      </w:r>
      <w:r w:rsidR="009466DF">
        <w:rPr>
          <w:rFonts w:ascii="Times New Roman" w:hAnsi="Times New Roman" w:cs="Times New Roman"/>
          <w:sz w:val="24"/>
          <w:szCs w:val="24"/>
        </w:rPr>
        <w:t>работника Школы</w:t>
      </w:r>
      <w:r w:rsidR="005248CE" w:rsidRPr="00F31409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ответственности.</w:t>
      </w:r>
    </w:p>
    <w:p w:rsidR="005248CE" w:rsidRPr="00F31409" w:rsidRDefault="005248CE" w:rsidP="00F31409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409">
        <w:rPr>
          <w:rFonts w:ascii="Times New Roman" w:hAnsi="Times New Roman" w:cs="Times New Roman"/>
          <w:sz w:val="24"/>
          <w:szCs w:val="24"/>
        </w:rPr>
        <w:t xml:space="preserve">16.2 Согласно ст. 192 ТК РФ к дисциплинарным взысканиям, в частности, относится увольнение </w:t>
      </w:r>
      <w:r w:rsidR="009466DF">
        <w:rPr>
          <w:rFonts w:ascii="Times New Roman" w:hAnsi="Times New Roman" w:cs="Times New Roman"/>
          <w:sz w:val="24"/>
          <w:szCs w:val="24"/>
        </w:rPr>
        <w:t>работника</w:t>
      </w:r>
      <w:r w:rsidRPr="00F31409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п. 5,6,9,10 ч. 1, ст. 81 ТК РФ, п. 1 ст. 336 ТК РФ, а также п. 7 или 7.1 ч.1 ст. 81 ТК РФ в случаях, когда виновные действия, дающие основания для утраты доверия, совершены </w:t>
      </w:r>
      <w:r w:rsidR="009466DF">
        <w:rPr>
          <w:rFonts w:ascii="Times New Roman" w:hAnsi="Times New Roman" w:cs="Times New Roman"/>
          <w:sz w:val="24"/>
          <w:szCs w:val="24"/>
        </w:rPr>
        <w:t>работником</w:t>
      </w:r>
      <w:r w:rsidRPr="00F31409">
        <w:rPr>
          <w:rFonts w:ascii="Times New Roman" w:hAnsi="Times New Roman" w:cs="Times New Roman"/>
          <w:sz w:val="24"/>
          <w:szCs w:val="24"/>
        </w:rPr>
        <w:t xml:space="preserve"> по месту работы и в</w:t>
      </w:r>
      <w:proofErr w:type="gramEnd"/>
      <w:r w:rsidRPr="00F31409">
        <w:rPr>
          <w:rFonts w:ascii="Times New Roman" w:hAnsi="Times New Roman" w:cs="Times New Roman"/>
          <w:sz w:val="24"/>
          <w:szCs w:val="24"/>
        </w:rPr>
        <w:t xml:space="preserve"> связи с исполнением им трудовых обязанностей.</w:t>
      </w:r>
    </w:p>
    <w:p w:rsidR="005248CE" w:rsidRPr="00F31409" w:rsidRDefault="005248CE" w:rsidP="00F31409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Трудовой </w:t>
      </w:r>
      <w:proofErr w:type="gramStart"/>
      <w:r w:rsidRPr="00F3140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31409">
        <w:rPr>
          <w:rFonts w:ascii="Times New Roman" w:hAnsi="Times New Roman" w:cs="Times New Roman"/>
          <w:sz w:val="24"/>
          <w:szCs w:val="24"/>
        </w:rPr>
        <w:t xml:space="preserve"> может быть расторгнут работодателем, в том числе в следующих случая</w:t>
      </w:r>
      <w:r w:rsidR="00547E71">
        <w:rPr>
          <w:rFonts w:ascii="Times New Roman" w:hAnsi="Times New Roman" w:cs="Times New Roman"/>
          <w:sz w:val="24"/>
          <w:szCs w:val="24"/>
        </w:rPr>
        <w:t>х</w:t>
      </w:r>
      <w:r w:rsidRPr="00F31409">
        <w:rPr>
          <w:rFonts w:ascii="Times New Roman" w:hAnsi="Times New Roman" w:cs="Times New Roman"/>
          <w:sz w:val="24"/>
          <w:szCs w:val="24"/>
        </w:rPr>
        <w:t>:</w:t>
      </w:r>
    </w:p>
    <w:p w:rsidR="005248CE" w:rsidRPr="00F31409" w:rsidRDefault="005248CE" w:rsidP="00F31409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Однократного грубого нарушения </w:t>
      </w:r>
      <w:r w:rsidR="009466DF">
        <w:rPr>
          <w:rFonts w:ascii="Times New Roman" w:hAnsi="Times New Roman" w:cs="Times New Roman"/>
          <w:sz w:val="24"/>
          <w:szCs w:val="24"/>
        </w:rPr>
        <w:t>работником</w:t>
      </w:r>
      <w:r w:rsidRPr="00F31409">
        <w:rPr>
          <w:rFonts w:ascii="Times New Roman" w:hAnsi="Times New Roman" w:cs="Times New Roman"/>
          <w:sz w:val="24"/>
          <w:szCs w:val="24"/>
        </w:rPr>
        <w:t xml:space="preserve"> трудовых обязанностей, выразившегося в разглашении охраняемой законом тайны (государственной, коммерческой и иной), ставшей известной </w:t>
      </w:r>
      <w:r w:rsidR="009466DF">
        <w:rPr>
          <w:rFonts w:ascii="Times New Roman" w:hAnsi="Times New Roman" w:cs="Times New Roman"/>
          <w:sz w:val="24"/>
          <w:szCs w:val="24"/>
        </w:rPr>
        <w:t>работнику</w:t>
      </w:r>
      <w:r w:rsidRPr="00F31409">
        <w:rPr>
          <w:rFonts w:ascii="Times New Roman" w:hAnsi="Times New Roman" w:cs="Times New Roman"/>
          <w:sz w:val="24"/>
          <w:szCs w:val="24"/>
        </w:rPr>
        <w:t xml:space="preserve"> в связи с исполнением им трудовых обязанностей, в том числе разглашении персональных данных другого сотрудника (подп. «в» п. 6 ч. 1, ст. 81 ТК РФ);</w:t>
      </w:r>
    </w:p>
    <w:p w:rsidR="008C2A7B" w:rsidRPr="00F31409" w:rsidRDefault="005248CE" w:rsidP="00F31409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Совершения виновных действий </w:t>
      </w:r>
      <w:r w:rsidR="009466DF">
        <w:rPr>
          <w:rFonts w:ascii="Times New Roman" w:hAnsi="Times New Roman" w:cs="Times New Roman"/>
          <w:sz w:val="24"/>
          <w:szCs w:val="24"/>
        </w:rPr>
        <w:t>работником</w:t>
      </w:r>
      <w:r w:rsidRPr="00F31409">
        <w:rPr>
          <w:rFonts w:ascii="Times New Roman" w:hAnsi="Times New Roman" w:cs="Times New Roman"/>
          <w:sz w:val="24"/>
          <w:szCs w:val="24"/>
        </w:rPr>
        <w:t>, непосредственно обслуживающим денежные или товарные ценности, если эти действия дают основание для утраты доверия к нему со стороны работодателя (п. 7 ч. 1, ст. 81 ТК РФ);</w:t>
      </w:r>
    </w:p>
    <w:p w:rsidR="005248CE" w:rsidRPr="00F31409" w:rsidRDefault="005248CE" w:rsidP="00F31409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Принятия необоснованного решения руководителем </w:t>
      </w:r>
      <w:r w:rsidR="009466DF">
        <w:rPr>
          <w:rFonts w:ascii="Times New Roman" w:hAnsi="Times New Roman" w:cs="Times New Roman"/>
          <w:sz w:val="24"/>
          <w:szCs w:val="24"/>
        </w:rPr>
        <w:t>Школы</w:t>
      </w:r>
      <w:r w:rsidRPr="00F31409">
        <w:rPr>
          <w:rFonts w:ascii="Times New Roman" w:hAnsi="Times New Roman" w:cs="Times New Roman"/>
          <w:sz w:val="24"/>
          <w:szCs w:val="24"/>
        </w:rPr>
        <w:t xml:space="preserve">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</w:t>
      </w:r>
      <w:proofErr w:type="gramStart"/>
      <w:r w:rsidRPr="00F314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31409">
        <w:rPr>
          <w:rFonts w:ascii="Times New Roman" w:hAnsi="Times New Roman" w:cs="Times New Roman"/>
          <w:sz w:val="24"/>
          <w:szCs w:val="24"/>
        </w:rPr>
        <w:t>п. 9 ч. 1 ст. 81 ТК РФ);</w:t>
      </w:r>
    </w:p>
    <w:p w:rsidR="005248CE" w:rsidRPr="00F31409" w:rsidRDefault="005248CE" w:rsidP="00F31409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Однократного грубого нарушения руководителем </w:t>
      </w:r>
      <w:r w:rsidR="009466DF">
        <w:rPr>
          <w:rFonts w:ascii="Times New Roman" w:hAnsi="Times New Roman" w:cs="Times New Roman"/>
          <w:sz w:val="24"/>
          <w:szCs w:val="24"/>
        </w:rPr>
        <w:t>Школы</w:t>
      </w:r>
      <w:r w:rsidRPr="00F31409">
        <w:rPr>
          <w:rFonts w:ascii="Times New Roman" w:hAnsi="Times New Roman" w:cs="Times New Roman"/>
          <w:sz w:val="24"/>
          <w:szCs w:val="24"/>
        </w:rPr>
        <w:t>, его заместителями своих трудовых обязанностей (п. 10, ч.1, ст. 81 ТК РФ).</w:t>
      </w:r>
    </w:p>
    <w:p w:rsidR="00FB2912" w:rsidRPr="00F31409" w:rsidRDefault="00FB2912" w:rsidP="00F31409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За совершение коррупционных правонарушений </w:t>
      </w:r>
      <w:r w:rsidR="009466DF">
        <w:rPr>
          <w:rFonts w:ascii="Times New Roman" w:hAnsi="Times New Roman" w:cs="Times New Roman"/>
          <w:sz w:val="24"/>
          <w:szCs w:val="24"/>
        </w:rPr>
        <w:t>работники</w:t>
      </w:r>
      <w:r w:rsidRPr="00F31409">
        <w:rPr>
          <w:rFonts w:ascii="Times New Roman" w:hAnsi="Times New Roman" w:cs="Times New Roman"/>
          <w:sz w:val="24"/>
          <w:szCs w:val="24"/>
        </w:rPr>
        <w:t xml:space="preserve"> Школы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B2912" w:rsidRPr="00F31409" w:rsidRDefault="009466DF" w:rsidP="00F31409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 w:rsidR="00FB2912" w:rsidRPr="00F31409">
        <w:rPr>
          <w:rFonts w:ascii="Times New Roman" w:hAnsi="Times New Roman" w:cs="Times New Roman"/>
          <w:sz w:val="24"/>
          <w:szCs w:val="24"/>
        </w:rPr>
        <w:t xml:space="preserve"> Школы, совершивший коррупционное правонарушение, может быть привлечен к уголовной ответственности. По решению суда виновный в совершении уголовно-наказуемо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B2912" w:rsidRPr="00F31409">
        <w:rPr>
          <w:rFonts w:ascii="Times New Roman" w:hAnsi="Times New Roman" w:cs="Times New Roman"/>
          <w:sz w:val="24"/>
          <w:szCs w:val="24"/>
        </w:rPr>
        <w:t xml:space="preserve"> деяния может быть осужден и лишен в соответствии с законодательством РФ права занимать определенные должности государственной и муниципальной службы (ст. 290, ч. 4, ст. 291.1 ч. 2 ст. 292 УК РФ).</w:t>
      </w:r>
    </w:p>
    <w:p w:rsidR="00F31409" w:rsidRDefault="00FB2912" w:rsidP="00F31409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В случае ложного обвинения в коррупции или иных противоправных действиях, </w:t>
      </w:r>
      <w:r w:rsidR="009466DF">
        <w:rPr>
          <w:rFonts w:ascii="Times New Roman" w:hAnsi="Times New Roman" w:cs="Times New Roman"/>
          <w:sz w:val="24"/>
          <w:szCs w:val="24"/>
        </w:rPr>
        <w:t>работник</w:t>
      </w:r>
      <w:r w:rsidRPr="00F31409">
        <w:rPr>
          <w:rFonts w:ascii="Times New Roman" w:hAnsi="Times New Roman" w:cs="Times New Roman"/>
          <w:sz w:val="24"/>
          <w:szCs w:val="24"/>
        </w:rPr>
        <w:t xml:space="preserve"> Школы имеет право опровергнуть эти обвинения, в том числе в судебном порядке.</w:t>
      </w:r>
    </w:p>
    <w:p w:rsidR="00F31409" w:rsidRDefault="00F31409" w:rsidP="00F31409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2A7B" w:rsidRPr="006755CA" w:rsidRDefault="006755CA" w:rsidP="006755CA">
      <w:pPr>
        <w:pStyle w:val="a3"/>
        <w:numPr>
          <w:ilvl w:val="0"/>
          <w:numId w:val="8"/>
        </w:num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5CA">
        <w:rPr>
          <w:rFonts w:ascii="Times New Roman" w:hAnsi="Times New Roman" w:cs="Times New Roman"/>
          <w:sz w:val="24"/>
          <w:szCs w:val="24"/>
        </w:rPr>
        <w:t>Конфиденциальность</w:t>
      </w:r>
    </w:p>
    <w:p w:rsidR="00F31409" w:rsidRPr="00F31409" w:rsidRDefault="00F31409" w:rsidP="00F31409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7B" w:rsidRPr="00F31409" w:rsidRDefault="008C2A7B" w:rsidP="00F31409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17.1 </w:t>
      </w:r>
      <w:r w:rsidR="009466DF">
        <w:rPr>
          <w:rFonts w:ascii="Times New Roman" w:hAnsi="Times New Roman" w:cs="Times New Roman"/>
          <w:sz w:val="24"/>
          <w:szCs w:val="24"/>
        </w:rPr>
        <w:t>Работникам</w:t>
      </w:r>
      <w:r w:rsidRPr="00F31409">
        <w:rPr>
          <w:rFonts w:ascii="Times New Roman" w:hAnsi="Times New Roman" w:cs="Times New Roman"/>
          <w:sz w:val="24"/>
          <w:szCs w:val="24"/>
        </w:rPr>
        <w:t xml:space="preserve"> Школы запрещается сообщать, распространять, копировать и передавать третьим лицам информации, </w:t>
      </w:r>
      <w:proofErr w:type="gramStart"/>
      <w:r w:rsidRPr="00F31409">
        <w:rPr>
          <w:rFonts w:ascii="Times New Roman" w:hAnsi="Times New Roman" w:cs="Times New Roman"/>
          <w:sz w:val="24"/>
          <w:szCs w:val="24"/>
        </w:rPr>
        <w:t>содержащую</w:t>
      </w:r>
      <w:proofErr w:type="gramEnd"/>
      <w:r w:rsidRPr="00F31409">
        <w:rPr>
          <w:rFonts w:ascii="Times New Roman" w:hAnsi="Times New Roman" w:cs="Times New Roman"/>
          <w:sz w:val="24"/>
          <w:szCs w:val="24"/>
        </w:rPr>
        <w:t xml:space="preserve"> персональные данные, а также </w:t>
      </w:r>
      <w:r w:rsidR="00FB2912" w:rsidRPr="00F31409">
        <w:rPr>
          <w:rFonts w:ascii="Times New Roman" w:hAnsi="Times New Roman" w:cs="Times New Roman"/>
          <w:sz w:val="24"/>
          <w:szCs w:val="24"/>
        </w:rPr>
        <w:t>сведения, полученные ими при осуществлении должностных обязанностей, за исключением случаев, когда такие сведения публично раскрыты Школой.</w:t>
      </w:r>
    </w:p>
    <w:p w:rsidR="00FB2912" w:rsidRPr="00F31409" w:rsidRDefault="00FB2912" w:rsidP="00F31409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17.2 </w:t>
      </w:r>
      <w:r w:rsidR="009466DF">
        <w:rPr>
          <w:rFonts w:ascii="Times New Roman" w:hAnsi="Times New Roman" w:cs="Times New Roman"/>
          <w:sz w:val="24"/>
          <w:szCs w:val="24"/>
        </w:rPr>
        <w:t>Работники</w:t>
      </w:r>
      <w:r w:rsidRPr="00F31409">
        <w:rPr>
          <w:rFonts w:ascii="Times New Roman" w:hAnsi="Times New Roman" w:cs="Times New Roman"/>
          <w:sz w:val="24"/>
          <w:szCs w:val="24"/>
        </w:rPr>
        <w:t xml:space="preserve"> Школы обязаны сохранять конфиденциальность информации, указанной в п. 17.1 и использовать ее только в разрешенных целях. Передача информации внутри Школы осуществляется в соответствии с процедурами, установленными внутренними документами и локальными актами Школы.</w:t>
      </w:r>
    </w:p>
    <w:p w:rsidR="004014DC" w:rsidRPr="00F31409" w:rsidRDefault="00FB2912" w:rsidP="009466DF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9">
        <w:rPr>
          <w:rFonts w:ascii="Times New Roman" w:hAnsi="Times New Roman" w:cs="Times New Roman"/>
          <w:sz w:val="24"/>
          <w:szCs w:val="24"/>
        </w:rPr>
        <w:t xml:space="preserve">17.3 </w:t>
      </w:r>
      <w:r w:rsidR="009466DF">
        <w:rPr>
          <w:rFonts w:ascii="Times New Roman" w:hAnsi="Times New Roman" w:cs="Times New Roman"/>
          <w:sz w:val="24"/>
          <w:szCs w:val="24"/>
        </w:rPr>
        <w:t>Работники</w:t>
      </w:r>
      <w:r w:rsidRPr="00F31409">
        <w:rPr>
          <w:rFonts w:ascii="Times New Roman" w:hAnsi="Times New Roman" w:cs="Times New Roman"/>
          <w:sz w:val="24"/>
          <w:szCs w:val="24"/>
        </w:rPr>
        <w:t xml:space="preserve"> Школы, получившие доступ к информации, указанной в п. 17.1 настоящих Стандартов и процедур несут ответственность за ее распространение и разглашение третьим лицам в порядке, установленном действующим законодательством РФ.</w:t>
      </w:r>
      <w:bookmarkStart w:id="0" w:name="_GoBack"/>
      <w:bookmarkEnd w:id="0"/>
    </w:p>
    <w:sectPr w:rsidR="004014DC" w:rsidRPr="00F31409" w:rsidSect="005925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B56" w:rsidRDefault="003D4B56" w:rsidP="00FC7490">
      <w:pPr>
        <w:spacing w:after="0" w:line="240" w:lineRule="auto"/>
      </w:pPr>
      <w:r>
        <w:separator/>
      </w:r>
    </w:p>
  </w:endnote>
  <w:endnote w:type="continuationSeparator" w:id="0">
    <w:p w:rsidR="003D4B56" w:rsidRDefault="003D4B56" w:rsidP="00FC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B56" w:rsidRDefault="003D4B56" w:rsidP="00FC7490">
      <w:pPr>
        <w:spacing w:after="0" w:line="240" w:lineRule="auto"/>
      </w:pPr>
      <w:r>
        <w:separator/>
      </w:r>
    </w:p>
  </w:footnote>
  <w:footnote w:type="continuationSeparator" w:id="0">
    <w:p w:rsidR="003D4B56" w:rsidRDefault="003D4B56" w:rsidP="00FC7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5405"/>
    <w:multiLevelType w:val="hybridMultilevel"/>
    <w:tmpl w:val="14BA741E"/>
    <w:lvl w:ilvl="0" w:tplc="00B440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A410EF"/>
    <w:multiLevelType w:val="hybridMultilevel"/>
    <w:tmpl w:val="A880E47A"/>
    <w:lvl w:ilvl="0" w:tplc="00B4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9173C"/>
    <w:multiLevelType w:val="hybridMultilevel"/>
    <w:tmpl w:val="F632A36E"/>
    <w:lvl w:ilvl="0" w:tplc="00B440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375684"/>
    <w:multiLevelType w:val="hybridMultilevel"/>
    <w:tmpl w:val="C27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F0F6C"/>
    <w:multiLevelType w:val="hybridMultilevel"/>
    <w:tmpl w:val="9A2C0580"/>
    <w:lvl w:ilvl="0" w:tplc="00B4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86B1E"/>
    <w:multiLevelType w:val="multilevel"/>
    <w:tmpl w:val="192402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59142BD9"/>
    <w:multiLevelType w:val="hybridMultilevel"/>
    <w:tmpl w:val="E1A2C752"/>
    <w:lvl w:ilvl="0" w:tplc="00B440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6F10789"/>
    <w:multiLevelType w:val="hybridMultilevel"/>
    <w:tmpl w:val="B64C2CC8"/>
    <w:lvl w:ilvl="0" w:tplc="C30083AA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FE0"/>
    <w:rsid w:val="00081DED"/>
    <w:rsid w:val="000A2E6C"/>
    <w:rsid w:val="000B4659"/>
    <w:rsid w:val="00141171"/>
    <w:rsid w:val="00145019"/>
    <w:rsid w:val="00151C41"/>
    <w:rsid w:val="00266EA8"/>
    <w:rsid w:val="002A3FE0"/>
    <w:rsid w:val="002A6071"/>
    <w:rsid w:val="003551C2"/>
    <w:rsid w:val="003D4B56"/>
    <w:rsid w:val="003E1E41"/>
    <w:rsid w:val="004014DC"/>
    <w:rsid w:val="00431191"/>
    <w:rsid w:val="00443D10"/>
    <w:rsid w:val="004B126B"/>
    <w:rsid w:val="005248CE"/>
    <w:rsid w:val="00547E71"/>
    <w:rsid w:val="00592589"/>
    <w:rsid w:val="005C2772"/>
    <w:rsid w:val="006755CA"/>
    <w:rsid w:val="006A04CA"/>
    <w:rsid w:val="006A527B"/>
    <w:rsid w:val="007034EF"/>
    <w:rsid w:val="00733145"/>
    <w:rsid w:val="007C1F00"/>
    <w:rsid w:val="008C2A7B"/>
    <w:rsid w:val="008C3D0B"/>
    <w:rsid w:val="008F083B"/>
    <w:rsid w:val="009466DF"/>
    <w:rsid w:val="00A25500"/>
    <w:rsid w:val="00B03342"/>
    <w:rsid w:val="00B143AA"/>
    <w:rsid w:val="00B306F7"/>
    <w:rsid w:val="00BB7823"/>
    <w:rsid w:val="00C342D7"/>
    <w:rsid w:val="00D44CE4"/>
    <w:rsid w:val="00F31409"/>
    <w:rsid w:val="00FB2912"/>
    <w:rsid w:val="00FC7490"/>
    <w:rsid w:val="00FD1107"/>
    <w:rsid w:val="00FE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6C"/>
  </w:style>
  <w:style w:type="paragraph" w:styleId="4">
    <w:name w:val="heading 4"/>
    <w:basedOn w:val="a"/>
    <w:next w:val="a"/>
    <w:link w:val="40"/>
    <w:semiHidden/>
    <w:unhideWhenUsed/>
    <w:qFormat/>
    <w:rsid w:val="00FC74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C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490"/>
  </w:style>
  <w:style w:type="paragraph" w:styleId="a6">
    <w:name w:val="footer"/>
    <w:basedOn w:val="a"/>
    <w:link w:val="a7"/>
    <w:uiPriority w:val="99"/>
    <w:unhideWhenUsed/>
    <w:rsid w:val="00FC7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490"/>
  </w:style>
  <w:style w:type="character" w:customStyle="1" w:styleId="40">
    <w:name w:val="Заголовок 4 Знак"/>
    <w:basedOn w:val="a0"/>
    <w:link w:val="4"/>
    <w:semiHidden/>
    <w:rsid w:val="00FC74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C74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C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490"/>
  </w:style>
  <w:style w:type="paragraph" w:styleId="a6">
    <w:name w:val="footer"/>
    <w:basedOn w:val="a"/>
    <w:link w:val="a7"/>
    <w:uiPriority w:val="99"/>
    <w:unhideWhenUsed/>
    <w:rsid w:val="00FC7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490"/>
  </w:style>
  <w:style w:type="character" w:customStyle="1" w:styleId="40">
    <w:name w:val="Заголовок 4 Знак"/>
    <w:basedOn w:val="a0"/>
    <w:link w:val="4"/>
    <w:semiHidden/>
    <w:rsid w:val="00FC74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8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Accountant_4</cp:lastModifiedBy>
  <cp:revision>17</cp:revision>
  <cp:lastPrinted>2020-08-14T08:59:00Z</cp:lastPrinted>
  <dcterms:created xsi:type="dcterms:W3CDTF">2020-08-12T19:57:00Z</dcterms:created>
  <dcterms:modified xsi:type="dcterms:W3CDTF">2021-11-26T07:11:00Z</dcterms:modified>
</cp:coreProperties>
</file>